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A7" w:rsidRPr="00EF3DEC" w:rsidRDefault="006C63A7" w:rsidP="006C63A7">
      <w:pPr>
        <w:widowControl w:val="0"/>
        <w:autoSpaceDE w:val="0"/>
        <w:autoSpaceDN w:val="0"/>
        <w:adjustRightInd w:val="0"/>
        <w:outlineLvl w:val="0"/>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-59690</wp:posOffset>
                </wp:positionV>
                <wp:extent cx="2565400" cy="1864360"/>
                <wp:effectExtent l="0" t="0" r="25400" b="215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0" cy="1864360"/>
                        </a:xfrm>
                        <a:prstGeom prst="rect">
                          <a:avLst/>
                        </a:prstGeom>
                        <a:solidFill>
                          <a:sysClr val="window" lastClr="FFFFFF"/>
                        </a:solidFill>
                        <a:ln w="6350">
                          <a:solidFill>
                            <a:sysClr val="window" lastClr="FFFFFF"/>
                          </a:solidFill>
                        </a:ln>
                        <a:effectLst/>
                      </wps:spPr>
                      <wps:txbx>
                        <w:txbxContent>
                          <w:p w:rsidR="006C63A7" w:rsidRPr="00E2243A" w:rsidRDefault="006C63A7" w:rsidP="006C63A7">
                            <w:pPr>
                              <w:jc w:val="center"/>
                            </w:pPr>
                            <w:r w:rsidRPr="00E2243A">
                              <w:t>АДМИНИСТРАЦИЯ</w:t>
                            </w:r>
                          </w:p>
                          <w:p w:rsidR="006C63A7" w:rsidRPr="00E2243A" w:rsidRDefault="006C63A7" w:rsidP="006C63A7">
                            <w:pPr>
                              <w:jc w:val="center"/>
                            </w:pPr>
                            <w:r w:rsidRPr="00E2243A">
                              <w:t xml:space="preserve">СЕЛЬСКОГО ПОСЕЛЕНИЯ </w:t>
                            </w:r>
                            <w:r w:rsidRPr="00E2243A">
                              <w:rPr>
                                <w:b/>
                              </w:rPr>
                              <w:t>КРАСНОЯРИХА</w:t>
                            </w:r>
                          </w:p>
                          <w:p w:rsidR="006C63A7" w:rsidRPr="00E2243A" w:rsidRDefault="006C63A7" w:rsidP="006C63A7">
                            <w:pPr>
                              <w:jc w:val="center"/>
                            </w:pPr>
                            <w:r w:rsidRPr="00E2243A">
                              <w:t>МУНИЦИПАЛЬНОГО РАЙОНА</w:t>
                            </w:r>
                          </w:p>
                          <w:p w:rsidR="006C63A7" w:rsidRPr="00E2243A" w:rsidRDefault="006C63A7" w:rsidP="006C63A7">
                            <w:pPr>
                              <w:jc w:val="center"/>
                            </w:pPr>
                            <w:r w:rsidRPr="00E2243A">
                              <w:t>ЧЕЛНО-ВЕРШИНСКИЙ</w:t>
                            </w:r>
                          </w:p>
                          <w:p w:rsidR="006C63A7" w:rsidRPr="00E2243A" w:rsidRDefault="006C63A7" w:rsidP="006C63A7">
                            <w:pPr>
                              <w:jc w:val="center"/>
                            </w:pPr>
                            <w:r w:rsidRPr="00E2243A">
                              <w:t>САМАРСКОЙ ОБЛАСТИ</w:t>
                            </w:r>
                          </w:p>
                          <w:p w:rsidR="006C63A7" w:rsidRPr="00E2243A" w:rsidRDefault="006C63A7" w:rsidP="006C63A7">
                            <w:pPr>
                              <w:jc w:val="center"/>
                            </w:pPr>
                          </w:p>
                          <w:p w:rsidR="006C63A7" w:rsidRPr="00E2243A" w:rsidRDefault="006C63A7" w:rsidP="006C63A7">
                            <w:pPr>
                              <w:jc w:val="center"/>
                              <w:rPr>
                                <w:b/>
                              </w:rPr>
                            </w:pPr>
                            <w:r w:rsidRPr="00E2243A">
                              <w:rPr>
                                <w:b/>
                              </w:rPr>
                              <w:t>ПОСТАНОВЛЕНИЕ</w:t>
                            </w:r>
                          </w:p>
                          <w:p w:rsidR="006C63A7" w:rsidRPr="00E2243A" w:rsidRDefault="006C63A7" w:rsidP="006C63A7"/>
                          <w:p w:rsidR="006C63A7" w:rsidRPr="00E2243A" w:rsidRDefault="006C63A7" w:rsidP="006C63A7">
                            <w:pPr>
                              <w:jc w:val="center"/>
                            </w:pPr>
                            <w:r w:rsidRPr="00E2243A">
                              <w:t xml:space="preserve">от 21 мая 2019 </w:t>
                            </w:r>
                            <w:r w:rsidRPr="00E2243A">
                              <w:t xml:space="preserve">года  № </w:t>
                            </w:r>
                            <w:r w:rsidRPr="00E2243A">
                              <w:t>33</w:t>
                            </w:r>
                          </w:p>
                          <w:p w:rsidR="006C63A7" w:rsidRPr="003F3701" w:rsidRDefault="006C63A7" w:rsidP="006C63A7">
                            <w:pPr>
                              <w:rPr>
                                <w:sz w:val="28"/>
                                <w:szCs w:val="28"/>
                              </w:rPr>
                            </w:pPr>
                          </w:p>
                          <w:p w:rsidR="006C63A7" w:rsidRDefault="006C63A7" w:rsidP="006C63A7"/>
                          <w:p w:rsidR="006C63A7" w:rsidRDefault="006C63A7" w:rsidP="006C63A7"/>
                          <w:p w:rsidR="006C63A7" w:rsidRDefault="006C63A7" w:rsidP="006C63A7"/>
                          <w:p w:rsidR="006C63A7" w:rsidRDefault="006C63A7" w:rsidP="006C63A7"/>
                          <w:p w:rsidR="006C63A7" w:rsidRDefault="006C63A7" w:rsidP="006C6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35pt;margin-top:-4.7pt;width:202pt;height:1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" fillcolor="window" strokecolor="window" strokeweight=".5pt">
                <v:path arrowok="t"/>
                <v:textbox>
                  <w:txbxContent>
                    <w:p w:rsidR="006C63A7" w:rsidRPr="00E2243A" w:rsidRDefault="006C63A7" w:rsidP="006C63A7">
                      <w:pPr>
                        <w:jc w:val="center"/>
                      </w:pPr>
                      <w:r w:rsidRPr="00E2243A">
                        <w:t>АДМИНИСТРАЦИЯ</w:t>
                      </w:r>
                    </w:p>
                    <w:p w:rsidR="006C63A7" w:rsidRPr="00E2243A" w:rsidRDefault="006C63A7" w:rsidP="006C63A7">
                      <w:pPr>
                        <w:jc w:val="center"/>
                      </w:pPr>
                      <w:r w:rsidRPr="00E2243A">
                        <w:t xml:space="preserve">СЕЛЬСКОГО ПОСЕЛЕНИЯ </w:t>
                      </w:r>
                      <w:r w:rsidRPr="00E2243A">
                        <w:rPr>
                          <w:b/>
                        </w:rPr>
                        <w:t>КРАСНОЯРИХА</w:t>
                      </w:r>
                    </w:p>
                    <w:p w:rsidR="006C63A7" w:rsidRPr="00E2243A" w:rsidRDefault="006C63A7" w:rsidP="006C63A7">
                      <w:pPr>
                        <w:jc w:val="center"/>
                      </w:pPr>
                      <w:r w:rsidRPr="00E2243A">
                        <w:t>МУНИЦИПАЛЬНОГО РАЙОНА</w:t>
                      </w:r>
                    </w:p>
                    <w:p w:rsidR="006C63A7" w:rsidRPr="00E2243A" w:rsidRDefault="006C63A7" w:rsidP="006C63A7">
                      <w:pPr>
                        <w:jc w:val="center"/>
                      </w:pPr>
                      <w:r w:rsidRPr="00E2243A">
                        <w:t>ЧЕЛНО-ВЕРШИНСКИЙ</w:t>
                      </w:r>
                    </w:p>
                    <w:p w:rsidR="006C63A7" w:rsidRPr="00E2243A" w:rsidRDefault="006C63A7" w:rsidP="006C63A7">
                      <w:pPr>
                        <w:jc w:val="center"/>
                      </w:pPr>
                      <w:r w:rsidRPr="00E2243A">
                        <w:t>САМАРСКОЙ ОБЛАСТИ</w:t>
                      </w:r>
                    </w:p>
                    <w:p w:rsidR="006C63A7" w:rsidRPr="00E2243A" w:rsidRDefault="006C63A7" w:rsidP="006C63A7">
                      <w:pPr>
                        <w:jc w:val="center"/>
                      </w:pPr>
                    </w:p>
                    <w:p w:rsidR="006C63A7" w:rsidRPr="00E2243A" w:rsidRDefault="006C63A7" w:rsidP="006C63A7">
                      <w:pPr>
                        <w:jc w:val="center"/>
                        <w:rPr>
                          <w:b/>
                        </w:rPr>
                      </w:pPr>
                      <w:r w:rsidRPr="00E2243A">
                        <w:rPr>
                          <w:b/>
                        </w:rPr>
                        <w:t>ПОСТАНОВЛЕНИЕ</w:t>
                      </w:r>
                    </w:p>
                    <w:p w:rsidR="006C63A7" w:rsidRPr="00E2243A" w:rsidRDefault="006C63A7" w:rsidP="006C63A7"/>
                    <w:p w:rsidR="006C63A7" w:rsidRPr="00E2243A" w:rsidRDefault="006C63A7" w:rsidP="006C63A7">
                      <w:pPr>
                        <w:jc w:val="center"/>
                      </w:pPr>
                      <w:r w:rsidRPr="00E2243A">
                        <w:t xml:space="preserve">от 21 мая 2019 </w:t>
                      </w:r>
                      <w:r w:rsidRPr="00E2243A">
                        <w:t xml:space="preserve">года  № </w:t>
                      </w:r>
                      <w:r w:rsidRPr="00E2243A">
                        <w:t>33</w:t>
                      </w:r>
                    </w:p>
                    <w:p w:rsidR="006C63A7" w:rsidRPr="003F3701" w:rsidRDefault="006C63A7" w:rsidP="006C63A7">
                      <w:pPr>
                        <w:rPr>
                          <w:sz w:val="28"/>
                          <w:szCs w:val="28"/>
                        </w:rPr>
                      </w:pPr>
                    </w:p>
                    <w:p w:rsidR="006C63A7" w:rsidRDefault="006C63A7" w:rsidP="006C63A7"/>
                    <w:p w:rsidR="006C63A7" w:rsidRDefault="006C63A7" w:rsidP="006C63A7"/>
                    <w:p w:rsidR="006C63A7" w:rsidRDefault="006C63A7" w:rsidP="006C63A7"/>
                    <w:p w:rsidR="006C63A7" w:rsidRDefault="006C63A7" w:rsidP="006C63A7"/>
                    <w:p w:rsidR="006C63A7" w:rsidRDefault="006C63A7" w:rsidP="006C63A7"/>
                  </w:txbxContent>
                </v:textbox>
              </v:shape>
            </w:pict>
          </mc:Fallback>
        </mc:AlternateContent>
      </w:r>
    </w:p>
    <w:p w:rsidR="006C63A7" w:rsidRPr="00EF3DEC" w:rsidRDefault="006C63A7" w:rsidP="006C63A7">
      <w:pPr>
        <w:widowControl w:val="0"/>
        <w:autoSpaceDE w:val="0"/>
        <w:autoSpaceDN w:val="0"/>
        <w:adjustRightInd w:val="0"/>
        <w:ind w:firstLine="540"/>
        <w:jc w:val="both"/>
      </w:pPr>
      <w:bookmarkStart w:id="0" w:name="Par1"/>
      <w:bookmarkEnd w:id="0"/>
      <w:r>
        <w:rPr>
          <w:noProof/>
        </w:rPr>
        <mc:AlternateContent>
          <mc:Choice Requires="wps">
            <w:drawing>
              <wp:anchor distT="0" distB="0" distL="114300" distR="114300" simplePos="0" relativeHeight="251677696" behindDoc="0" locked="0" layoutInCell="1" allowOverlap="1">
                <wp:simplePos x="0" y="0"/>
                <wp:positionH relativeFrom="column">
                  <wp:posOffset>6858000</wp:posOffset>
                </wp:positionH>
                <wp:positionV relativeFrom="paragraph">
                  <wp:posOffset>167640</wp:posOffset>
                </wp:positionV>
                <wp:extent cx="1553210" cy="1243965"/>
                <wp:effectExtent l="0" t="0" r="2794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3210" cy="1243965"/>
                        </a:xfrm>
                        <a:prstGeom prst="rect">
                          <a:avLst/>
                        </a:prstGeom>
                        <a:solidFill>
                          <a:sysClr val="window" lastClr="FFFFFF"/>
                        </a:solidFill>
                        <a:ln w="6350">
                          <a:solidFill>
                            <a:prstClr val="black"/>
                          </a:solidFill>
                        </a:ln>
                        <a:effectLst/>
                      </wps:spPr>
                      <wps:txbx>
                        <w:txbxContent>
                          <w:p w:rsidR="006C63A7" w:rsidRPr="003F3701" w:rsidRDefault="006C63A7" w:rsidP="006C6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9" o:spid="_x0000_s1027" type="#_x0000_t202" style="position:absolute;left:0;text-align:left;margin-left:540pt;margin-top:13.2pt;width:122.3pt;height:9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" fillcolor="window" strokeweight=".5pt">
                <v:path arrowok="t"/>
                <v:textbox>
                  <w:txbxContent>
                    <w:p w:rsidR="006C63A7" w:rsidRPr="003F3701" w:rsidRDefault="006C63A7" w:rsidP="006C63A7"/>
                  </w:txbxContent>
                </v:textbox>
              </v:shape>
            </w:pict>
          </mc:Fallback>
        </mc:AlternateContent>
      </w:r>
    </w:p>
    <w:p w:rsidR="006C63A7" w:rsidRPr="00EF3DEC" w:rsidRDefault="006C63A7" w:rsidP="006C63A7">
      <w:pPr>
        <w:widowControl w:val="0"/>
        <w:autoSpaceDE w:val="0"/>
        <w:autoSpaceDN w:val="0"/>
        <w:adjustRightInd w:val="0"/>
        <w:ind w:firstLine="540"/>
        <w:jc w:val="both"/>
      </w:pPr>
    </w:p>
    <w:p w:rsidR="006C63A7" w:rsidRPr="00EF3DEC" w:rsidRDefault="006C63A7" w:rsidP="006C63A7">
      <w:pPr>
        <w:widowControl w:val="0"/>
        <w:autoSpaceDE w:val="0"/>
        <w:autoSpaceDN w:val="0"/>
        <w:adjustRightInd w:val="0"/>
        <w:ind w:firstLine="540"/>
        <w:jc w:val="both"/>
      </w:pPr>
    </w:p>
    <w:p w:rsidR="006C63A7" w:rsidRPr="0050364E" w:rsidRDefault="006C63A7" w:rsidP="006C63A7">
      <w:pPr>
        <w:widowControl w:val="0"/>
        <w:tabs>
          <w:tab w:val="left" w:pos="7236"/>
        </w:tabs>
        <w:autoSpaceDE w:val="0"/>
        <w:autoSpaceDN w:val="0"/>
        <w:adjustRightInd w:val="0"/>
        <w:ind w:firstLine="540"/>
        <w:jc w:val="both"/>
        <w:rPr>
          <w:b/>
        </w:rPr>
      </w:pPr>
      <w:r>
        <w:tab/>
      </w:r>
    </w:p>
    <w:p w:rsidR="006C63A7" w:rsidRPr="00EF3DEC" w:rsidRDefault="006C63A7" w:rsidP="006C63A7">
      <w:pPr>
        <w:widowControl w:val="0"/>
        <w:autoSpaceDE w:val="0"/>
        <w:autoSpaceDN w:val="0"/>
        <w:adjustRightInd w:val="0"/>
        <w:ind w:firstLine="540"/>
        <w:jc w:val="both"/>
      </w:pPr>
    </w:p>
    <w:p w:rsidR="006C63A7" w:rsidRPr="00EF3DEC" w:rsidRDefault="006C63A7" w:rsidP="006C63A7">
      <w:pPr>
        <w:widowControl w:val="0"/>
        <w:autoSpaceDE w:val="0"/>
        <w:autoSpaceDN w:val="0"/>
        <w:adjustRightInd w:val="0"/>
        <w:ind w:firstLine="540"/>
        <w:jc w:val="both"/>
      </w:pPr>
    </w:p>
    <w:p w:rsidR="006C63A7" w:rsidRPr="00EF3DEC" w:rsidRDefault="006C63A7" w:rsidP="006C63A7">
      <w:pPr>
        <w:widowControl w:val="0"/>
        <w:autoSpaceDE w:val="0"/>
        <w:autoSpaceDN w:val="0"/>
        <w:adjustRightInd w:val="0"/>
        <w:ind w:firstLine="540"/>
        <w:jc w:val="both"/>
      </w:pPr>
    </w:p>
    <w:p w:rsidR="006C63A7" w:rsidRPr="00EF3DEC" w:rsidRDefault="006C63A7" w:rsidP="006C63A7">
      <w:pPr>
        <w:widowControl w:val="0"/>
        <w:autoSpaceDE w:val="0"/>
        <w:autoSpaceDN w:val="0"/>
        <w:adjustRightInd w:val="0"/>
        <w:ind w:firstLine="540"/>
        <w:jc w:val="both"/>
      </w:pPr>
    </w:p>
    <w:p w:rsidR="006C63A7" w:rsidRPr="00EF3DEC" w:rsidRDefault="006C63A7" w:rsidP="006C63A7">
      <w:pPr>
        <w:widowControl w:val="0"/>
        <w:autoSpaceDE w:val="0"/>
        <w:autoSpaceDN w:val="0"/>
        <w:adjustRightInd w:val="0"/>
        <w:ind w:firstLine="540"/>
        <w:jc w:val="both"/>
      </w:pPr>
    </w:p>
    <w:p w:rsidR="006C63A7" w:rsidRPr="00EF3DEC" w:rsidRDefault="006C63A7" w:rsidP="006C63A7">
      <w:pPr>
        <w:widowControl w:val="0"/>
        <w:autoSpaceDE w:val="0"/>
        <w:autoSpaceDN w:val="0"/>
        <w:adjustRightInd w:val="0"/>
        <w:ind w:firstLine="540"/>
        <w:jc w:val="both"/>
      </w:pPr>
    </w:p>
    <w:p w:rsidR="006C63A7" w:rsidRPr="00E2243A" w:rsidRDefault="006C63A7" w:rsidP="00E2243A">
      <w:pPr>
        <w:widowControl w:val="0"/>
        <w:tabs>
          <w:tab w:val="left" w:pos="5994"/>
        </w:tabs>
        <w:autoSpaceDE w:val="0"/>
        <w:autoSpaceDN w:val="0"/>
        <w:adjustRightInd w:val="0"/>
        <w:jc w:val="both"/>
      </w:pPr>
      <w:proofErr w:type="gramStart"/>
      <w:r w:rsidRPr="00E2243A">
        <w:t>Об утверждении</w:t>
      </w:r>
      <w:r w:rsidRPr="00E2243A">
        <w:rPr>
          <w:b/>
          <w:color w:val="000000"/>
        </w:rPr>
        <w:t xml:space="preserve"> </w:t>
      </w:r>
      <w:r w:rsidRPr="00E2243A">
        <w:t>административного регламента</w:t>
      </w:r>
      <w:r w:rsidRPr="00E2243A">
        <w:rPr>
          <w:b/>
        </w:rPr>
        <w:t xml:space="preserve"> </w:t>
      </w:r>
      <w:r w:rsidRPr="00E2243A">
        <w:t>по исполнению муниципальной функции по осуществлению муниципального контроля в сфере торговли в сельском поселении</w:t>
      </w:r>
      <w:proofErr w:type="gramEnd"/>
      <w:r w:rsidRPr="00E2243A">
        <w:t xml:space="preserve">  Краснояриха муниципального района </w:t>
      </w:r>
      <w:proofErr w:type="spellStart"/>
      <w:r w:rsidRPr="00E2243A">
        <w:t>Челно-Вершинский</w:t>
      </w:r>
      <w:proofErr w:type="spellEnd"/>
      <w:r w:rsidRPr="00E2243A">
        <w:t xml:space="preserve"> Самарской области</w:t>
      </w:r>
    </w:p>
    <w:p w:rsidR="006C63A7" w:rsidRPr="00E2243A" w:rsidRDefault="006C63A7" w:rsidP="006C63A7">
      <w:pPr>
        <w:widowControl w:val="0"/>
        <w:autoSpaceDE w:val="0"/>
        <w:autoSpaceDN w:val="0"/>
        <w:adjustRightInd w:val="0"/>
        <w:ind w:firstLine="540"/>
        <w:jc w:val="both"/>
      </w:pPr>
    </w:p>
    <w:p w:rsidR="006C63A7" w:rsidRPr="00E2243A" w:rsidRDefault="006C63A7" w:rsidP="006C63A7">
      <w:pPr>
        <w:widowControl w:val="0"/>
        <w:autoSpaceDE w:val="0"/>
        <w:autoSpaceDN w:val="0"/>
        <w:adjustRightInd w:val="0"/>
        <w:ind w:firstLine="540"/>
        <w:jc w:val="both"/>
      </w:pPr>
      <w:proofErr w:type="gramStart"/>
      <w:r w:rsidRPr="00E2243A">
        <w:t xml:space="preserve">В целях организации и осуществления муниципального контроля в сфере торговли в сельском поселении Краснояриха муниципального района </w:t>
      </w:r>
      <w:proofErr w:type="spellStart"/>
      <w:r w:rsidRPr="00E2243A">
        <w:t>Челно-Вершинский</w:t>
      </w:r>
      <w:proofErr w:type="spellEnd"/>
      <w:r w:rsidRPr="00E2243A">
        <w:t xml:space="preserve">, руководствуясь </w:t>
      </w:r>
      <w:hyperlink r:id="rId6" w:history="1">
        <w:r w:rsidRPr="00E2243A">
          <w:t>статьей 14</w:t>
        </w:r>
      </w:hyperlink>
      <w:r w:rsidRPr="00E2243A">
        <w:t xml:space="preserve"> Федерального закона от 06.10.2003 № 131-ФЗ "Об общих принципах организации местного самоуправления в Российской Федерации", статьей 16 Федерального закона от 28.12.2009 № 381-ФЗ «Об основах государственного регулирования торговой деятельности на территории Российской Федерации», Федеральным </w:t>
      </w:r>
      <w:hyperlink r:id="rId7" w:history="1">
        <w:r w:rsidRPr="00E2243A">
          <w:t>законом</w:t>
        </w:r>
      </w:hyperlink>
      <w:r w:rsidRPr="00E2243A">
        <w:t xml:space="preserve"> от 26.12.2008 № 294-ФЗ "О защите прав юридических</w:t>
      </w:r>
      <w:proofErr w:type="gramEnd"/>
      <w:r w:rsidRPr="00E2243A">
        <w:t xml:space="preserve"> </w:t>
      </w:r>
      <w:proofErr w:type="gramStart"/>
      <w:r w:rsidRPr="00E2243A">
        <w:t>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области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соответствии с Уставом сельского поселения</w:t>
      </w:r>
      <w:proofErr w:type="gramEnd"/>
      <w:r w:rsidRPr="00E2243A">
        <w:t xml:space="preserve"> Краснояриха  муниципального района </w:t>
      </w:r>
      <w:proofErr w:type="spellStart"/>
      <w:r w:rsidRPr="00E2243A">
        <w:t>Челно-Вершинский</w:t>
      </w:r>
      <w:proofErr w:type="spellEnd"/>
      <w:r w:rsidRPr="00E2243A">
        <w:t xml:space="preserve">, администрация сельского поселения Краснояриха муниципального района </w:t>
      </w:r>
      <w:proofErr w:type="spellStart"/>
      <w:r w:rsidRPr="00E2243A">
        <w:t>Челно-Вершинский</w:t>
      </w:r>
      <w:proofErr w:type="spellEnd"/>
      <w:r w:rsidRPr="00E2243A">
        <w:t xml:space="preserve"> Самарской области</w:t>
      </w:r>
    </w:p>
    <w:p w:rsidR="006C63A7" w:rsidRPr="00E2243A" w:rsidRDefault="006C63A7" w:rsidP="006C63A7">
      <w:pPr>
        <w:widowControl w:val="0"/>
        <w:autoSpaceDE w:val="0"/>
        <w:autoSpaceDN w:val="0"/>
        <w:adjustRightInd w:val="0"/>
        <w:ind w:firstLine="540"/>
        <w:jc w:val="center"/>
      </w:pPr>
    </w:p>
    <w:p w:rsidR="006C63A7" w:rsidRPr="00E2243A" w:rsidRDefault="006C63A7" w:rsidP="006C63A7">
      <w:pPr>
        <w:widowControl w:val="0"/>
        <w:autoSpaceDE w:val="0"/>
        <w:autoSpaceDN w:val="0"/>
        <w:adjustRightInd w:val="0"/>
        <w:ind w:firstLine="540"/>
        <w:jc w:val="center"/>
      </w:pPr>
      <w:r w:rsidRPr="00E2243A">
        <w:t>ПОСТАНОВЛЯЕТ:</w:t>
      </w:r>
    </w:p>
    <w:p w:rsidR="006C63A7" w:rsidRPr="00E2243A" w:rsidRDefault="006C63A7" w:rsidP="006C63A7">
      <w:pPr>
        <w:widowControl w:val="0"/>
        <w:autoSpaceDE w:val="0"/>
        <w:autoSpaceDN w:val="0"/>
        <w:adjustRightInd w:val="0"/>
        <w:ind w:firstLine="540"/>
        <w:jc w:val="center"/>
      </w:pPr>
    </w:p>
    <w:p w:rsidR="006C63A7" w:rsidRPr="00E2243A" w:rsidRDefault="006C63A7" w:rsidP="006C63A7">
      <w:pPr>
        <w:widowControl w:val="0"/>
        <w:autoSpaceDE w:val="0"/>
        <w:autoSpaceDN w:val="0"/>
        <w:adjustRightInd w:val="0"/>
        <w:ind w:firstLine="540"/>
        <w:jc w:val="both"/>
        <w:rPr>
          <w:b/>
        </w:rPr>
      </w:pPr>
      <w:r w:rsidRPr="00E2243A">
        <w:t>1. Утвердить прилагаемый административный регламент</w:t>
      </w:r>
      <w:r w:rsidRPr="00E2243A">
        <w:rPr>
          <w:b/>
        </w:rPr>
        <w:t xml:space="preserve"> </w:t>
      </w:r>
      <w:r w:rsidRPr="00E2243A">
        <w:t xml:space="preserve">по исполнению муниципальной функции по осуществлению муниципального контроля в сфере торговли в сельском поселении Краснояриха муниципального района </w:t>
      </w:r>
      <w:proofErr w:type="spellStart"/>
      <w:r w:rsidRPr="00E2243A">
        <w:t>Челно-Вершинский</w:t>
      </w:r>
      <w:proofErr w:type="spellEnd"/>
      <w:r w:rsidRPr="00E2243A">
        <w:t xml:space="preserve"> Самарской области.</w:t>
      </w:r>
    </w:p>
    <w:p w:rsidR="006C63A7" w:rsidRPr="00E2243A" w:rsidRDefault="006C63A7" w:rsidP="006C63A7">
      <w:pPr>
        <w:widowControl w:val="0"/>
        <w:autoSpaceDE w:val="0"/>
        <w:autoSpaceDN w:val="0"/>
        <w:adjustRightInd w:val="0"/>
        <w:ind w:firstLine="540"/>
        <w:jc w:val="both"/>
      </w:pPr>
      <w:r w:rsidRPr="00E2243A">
        <w:t>2. Опубликовать настоящее постановление в газете «Официальный вестник».</w:t>
      </w:r>
    </w:p>
    <w:p w:rsidR="006C63A7" w:rsidRPr="00E2243A" w:rsidRDefault="006C63A7" w:rsidP="006C63A7">
      <w:pPr>
        <w:widowControl w:val="0"/>
        <w:autoSpaceDE w:val="0"/>
        <w:autoSpaceDN w:val="0"/>
        <w:adjustRightInd w:val="0"/>
        <w:ind w:firstLine="540"/>
        <w:jc w:val="both"/>
      </w:pPr>
      <w:r w:rsidRPr="00E2243A">
        <w:t xml:space="preserve">3. </w:t>
      </w:r>
      <w:proofErr w:type="gramStart"/>
      <w:r w:rsidRPr="00E2243A">
        <w:t>Разместить</w:t>
      </w:r>
      <w:proofErr w:type="gramEnd"/>
      <w:r w:rsidRPr="00E2243A">
        <w:t xml:space="preserve"> настоящее постановление на официальном сайте администрации </w:t>
      </w:r>
      <w:r w:rsidRPr="00E2243A">
        <w:t xml:space="preserve"> сельского поселения Краснояриха </w:t>
      </w:r>
      <w:r w:rsidRPr="00E2243A">
        <w:t xml:space="preserve">муниципального района </w:t>
      </w:r>
      <w:proofErr w:type="spellStart"/>
      <w:r w:rsidRPr="00E2243A">
        <w:t>Челно-Вершинский</w:t>
      </w:r>
      <w:proofErr w:type="spellEnd"/>
      <w:r w:rsidRPr="00E2243A">
        <w:t xml:space="preserve"> в сети Интернет.</w:t>
      </w:r>
    </w:p>
    <w:p w:rsidR="006C63A7" w:rsidRPr="00E2243A" w:rsidRDefault="006C63A7" w:rsidP="006C63A7">
      <w:pPr>
        <w:widowControl w:val="0"/>
        <w:autoSpaceDE w:val="0"/>
        <w:autoSpaceDN w:val="0"/>
        <w:adjustRightInd w:val="0"/>
        <w:ind w:firstLine="540"/>
        <w:jc w:val="both"/>
      </w:pPr>
      <w:r w:rsidRPr="00E2243A">
        <w:t xml:space="preserve">5. Назначить должностным лицо, уполномоченным на проведение муниципального контроля в сфере торговли в сельском поселении Краснояриха муниципального района </w:t>
      </w:r>
      <w:proofErr w:type="spellStart"/>
      <w:r w:rsidRPr="00E2243A">
        <w:t>Челно-Вершинский</w:t>
      </w:r>
      <w:proofErr w:type="spellEnd"/>
      <w:r w:rsidRPr="00E2243A">
        <w:t xml:space="preserve"> Самарской области специалиста 1 категории администрации сельского поселения Краснояриха   </w:t>
      </w:r>
      <w:proofErr w:type="spellStart"/>
      <w:r w:rsidRPr="00E2243A">
        <w:t>Алееву</w:t>
      </w:r>
      <w:proofErr w:type="spellEnd"/>
      <w:r w:rsidRPr="00E2243A">
        <w:t xml:space="preserve"> </w:t>
      </w:r>
      <w:proofErr w:type="gramStart"/>
      <w:r w:rsidRPr="00E2243A">
        <w:t>Разиню</w:t>
      </w:r>
      <w:proofErr w:type="gramEnd"/>
      <w:r w:rsidRPr="00E2243A">
        <w:t xml:space="preserve"> </w:t>
      </w:r>
      <w:proofErr w:type="spellStart"/>
      <w:r w:rsidRPr="00E2243A">
        <w:t>Фасаховну</w:t>
      </w:r>
      <w:proofErr w:type="spellEnd"/>
      <w:r w:rsidRPr="00E2243A">
        <w:t xml:space="preserve">. </w:t>
      </w:r>
    </w:p>
    <w:p w:rsidR="006C63A7" w:rsidRPr="00E2243A" w:rsidRDefault="006C63A7" w:rsidP="006C63A7">
      <w:pPr>
        <w:widowControl w:val="0"/>
        <w:autoSpaceDE w:val="0"/>
        <w:autoSpaceDN w:val="0"/>
        <w:adjustRightInd w:val="0"/>
        <w:jc w:val="both"/>
      </w:pPr>
    </w:p>
    <w:p w:rsidR="006C63A7" w:rsidRPr="00E2243A" w:rsidRDefault="006C63A7" w:rsidP="006C63A7">
      <w:pPr>
        <w:widowControl w:val="0"/>
        <w:autoSpaceDE w:val="0"/>
        <w:autoSpaceDN w:val="0"/>
        <w:adjustRightInd w:val="0"/>
        <w:jc w:val="both"/>
      </w:pPr>
    </w:p>
    <w:p w:rsidR="006C63A7" w:rsidRPr="00E2243A" w:rsidRDefault="006C63A7" w:rsidP="006C63A7">
      <w:pPr>
        <w:widowControl w:val="0"/>
        <w:autoSpaceDE w:val="0"/>
        <w:autoSpaceDN w:val="0"/>
        <w:adjustRightInd w:val="0"/>
        <w:jc w:val="both"/>
      </w:pPr>
    </w:p>
    <w:p w:rsidR="006C63A7" w:rsidRPr="00E2243A" w:rsidRDefault="00E2243A" w:rsidP="006C63A7">
      <w:pPr>
        <w:widowControl w:val="0"/>
        <w:autoSpaceDE w:val="0"/>
        <w:autoSpaceDN w:val="0"/>
        <w:adjustRightInd w:val="0"/>
        <w:jc w:val="both"/>
      </w:pPr>
      <w:r>
        <w:t xml:space="preserve">            </w:t>
      </w:r>
      <w:r w:rsidR="006C63A7" w:rsidRPr="00E2243A">
        <w:t xml:space="preserve">Глава сельского поселения                                              Ф.А. Усманов                        </w:t>
      </w:r>
    </w:p>
    <w:p w:rsidR="006C63A7" w:rsidRPr="00E2243A" w:rsidRDefault="006C63A7" w:rsidP="006C63A7">
      <w:pPr>
        <w:widowControl w:val="0"/>
        <w:autoSpaceDE w:val="0"/>
        <w:autoSpaceDN w:val="0"/>
        <w:adjustRightInd w:val="0"/>
        <w:jc w:val="both"/>
      </w:pPr>
    </w:p>
    <w:p w:rsidR="006C63A7" w:rsidRPr="006C63A7" w:rsidRDefault="006C63A7" w:rsidP="006C63A7">
      <w:pPr>
        <w:widowControl w:val="0"/>
        <w:autoSpaceDE w:val="0"/>
        <w:autoSpaceDN w:val="0"/>
        <w:adjustRightInd w:val="0"/>
        <w:jc w:val="right"/>
        <w:rPr>
          <w:sz w:val="18"/>
          <w:szCs w:val="18"/>
        </w:rPr>
      </w:pPr>
      <w:r w:rsidRPr="00E2243A">
        <w:br w:type="page"/>
      </w:r>
      <w:bookmarkStart w:id="1" w:name="Par24"/>
      <w:bookmarkStart w:id="2" w:name="_GoBack"/>
      <w:bookmarkEnd w:id="1"/>
      <w:bookmarkEnd w:id="2"/>
      <w:r w:rsidRPr="006C63A7">
        <w:rPr>
          <w:sz w:val="18"/>
          <w:szCs w:val="18"/>
        </w:rPr>
        <w:lastRenderedPageBreak/>
        <w:t>Приложение</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к Постановлению администрации </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сельского поселения Краснояриха </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муниципального района </w:t>
      </w:r>
      <w:proofErr w:type="spellStart"/>
      <w:r w:rsidRPr="006C63A7">
        <w:rPr>
          <w:sz w:val="18"/>
          <w:szCs w:val="18"/>
        </w:rPr>
        <w:t>Челно-Вершинский</w:t>
      </w:r>
      <w:proofErr w:type="spellEnd"/>
      <w:r w:rsidRPr="006C63A7">
        <w:rPr>
          <w:sz w:val="18"/>
          <w:szCs w:val="18"/>
        </w:rPr>
        <w:t xml:space="preserve"> </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от  </w:t>
      </w:r>
      <w:r w:rsidRPr="006C63A7">
        <w:rPr>
          <w:sz w:val="18"/>
          <w:szCs w:val="18"/>
        </w:rPr>
        <w:t>21 мая 2019</w:t>
      </w:r>
      <w:r w:rsidRPr="006C63A7">
        <w:rPr>
          <w:sz w:val="18"/>
          <w:szCs w:val="18"/>
        </w:rPr>
        <w:t xml:space="preserve"> г</w:t>
      </w:r>
      <w:r w:rsidRPr="006C63A7">
        <w:rPr>
          <w:sz w:val="18"/>
          <w:szCs w:val="18"/>
        </w:rPr>
        <w:t>. № 33</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jc w:val="center"/>
        <w:rPr>
          <w:b/>
          <w:sz w:val="18"/>
          <w:szCs w:val="18"/>
        </w:rPr>
      </w:pPr>
      <w:bookmarkStart w:id="3" w:name="Par28"/>
      <w:bookmarkEnd w:id="3"/>
    </w:p>
    <w:p w:rsidR="006C63A7" w:rsidRPr="006C63A7" w:rsidRDefault="006C63A7" w:rsidP="006C63A7">
      <w:pPr>
        <w:jc w:val="center"/>
        <w:rPr>
          <w:b/>
          <w:sz w:val="18"/>
          <w:szCs w:val="18"/>
        </w:rPr>
      </w:pPr>
    </w:p>
    <w:p w:rsidR="006C63A7" w:rsidRPr="006C63A7" w:rsidRDefault="006C63A7" w:rsidP="006C63A7">
      <w:pPr>
        <w:jc w:val="center"/>
        <w:rPr>
          <w:b/>
          <w:sz w:val="18"/>
          <w:szCs w:val="18"/>
        </w:rPr>
      </w:pPr>
      <w:r w:rsidRPr="006C63A7">
        <w:rPr>
          <w:b/>
          <w:sz w:val="18"/>
          <w:szCs w:val="18"/>
        </w:rPr>
        <w:t>Административный регламент</w:t>
      </w:r>
    </w:p>
    <w:p w:rsidR="006C63A7" w:rsidRPr="006C63A7" w:rsidRDefault="006C63A7" w:rsidP="006C63A7">
      <w:pPr>
        <w:widowControl w:val="0"/>
        <w:autoSpaceDE w:val="0"/>
        <w:autoSpaceDN w:val="0"/>
        <w:adjustRightInd w:val="0"/>
        <w:jc w:val="center"/>
        <w:rPr>
          <w:b/>
          <w:sz w:val="18"/>
          <w:szCs w:val="18"/>
        </w:rPr>
      </w:pPr>
      <w:r w:rsidRPr="006C63A7">
        <w:rPr>
          <w:b/>
          <w:sz w:val="18"/>
          <w:szCs w:val="18"/>
        </w:rPr>
        <w:t xml:space="preserve">по исполнению муниципальной функции по осуществлению муниципального контроля в сфере торговли </w:t>
      </w:r>
    </w:p>
    <w:p w:rsidR="006C63A7" w:rsidRPr="006C63A7" w:rsidRDefault="006C63A7" w:rsidP="006C63A7">
      <w:pPr>
        <w:widowControl w:val="0"/>
        <w:autoSpaceDE w:val="0"/>
        <w:autoSpaceDN w:val="0"/>
        <w:adjustRightInd w:val="0"/>
        <w:jc w:val="center"/>
        <w:rPr>
          <w:b/>
          <w:sz w:val="18"/>
          <w:szCs w:val="18"/>
        </w:rPr>
      </w:pPr>
      <w:r w:rsidRPr="006C63A7">
        <w:rPr>
          <w:b/>
          <w:sz w:val="18"/>
          <w:szCs w:val="18"/>
        </w:rPr>
        <w:t>в сельском поселении  Краснояриха</w:t>
      </w:r>
    </w:p>
    <w:p w:rsidR="006C63A7" w:rsidRPr="006C63A7" w:rsidRDefault="006C63A7" w:rsidP="006C63A7">
      <w:pPr>
        <w:widowControl w:val="0"/>
        <w:autoSpaceDE w:val="0"/>
        <w:autoSpaceDN w:val="0"/>
        <w:adjustRightInd w:val="0"/>
        <w:jc w:val="center"/>
        <w:rPr>
          <w:b/>
          <w:sz w:val="18"/>
          <w:szCs w:val="18"/>
        </w:rPr>
      </w:pPr>
      <w:r w:rsidRPr="006C63A7">
        <w:rPr>
          <w:b/>
          <w:sz w:val="18"/>
          <w:szCs w:val="18"/>
        </w:rPr>
        <w:t xml:space="preserve">муниципального района </w:t>
      </w:r>
      <w:proofErr w:type="spellStart"/>
      <w:r w:rsidRPr="006C63A7">
        <w:rPr>
          <w:b/>
          <w:sz w:val="18"/>
          <w:szCs w:val="18"/>
        </w:rPr>
        <w:t>Челно-Вершинский</w:t>
      </w:r>
      <w:proofErr w:type="spellEnd"/>
      <w:r w:rsidRPr="006C63A7">
        <w:rPr>
          <w:b/>
          <w:sz w:val="18"/>
          <w:szCs w:val="18"/>
        </w:rPr>
        <w:t xml:space="preserve"> Самарской области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1"/>
        <w:rPr>
          <w:sz w:val="18"/>
          <w:szCs w:val="18"/>
        </w:rPr>
      </w:pPr>
      <w:bookmarkStart w:id="4" w:name="Par33"/>
      <w:bookmarkEnd w:id="4"/>
      <w:r w:rsidRPr="006C63A7">
        <w:rPr>
          <w:sz w:val="18"/>
          <w:szCs w:val="18"/>
        </w:rPr>
        <w:t>Раздел I. ОБЩИЕ ПОЛОЖЕНИЯ</w:t>
      </w: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5" w:name="Par35"/>
      <w:bookmarkEnd w:id="5"/>
      <w:r w:rsidRPr="006C63A7">
        <w:rPr>
          <w:sz w:val="18"/>
          <w:szCs w:val="18"/>
        </w:rPr>
        <w:t>1. Наименование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1.1. Наименование муниципальной функции – «Контроль в сфере торговли в сельском поселении Краснояриха муниципального района </w:t>
      </w:r>
      <w:proofErr w:type="spellStart"/>
      <w:r w:rsidRPr="006C63A7">
        <w:rPr>
          <w:sz w:val="18"/>
          <w:szCs w:val="18"/>
        </w:rPr>
        <w:t>Челно-Вершинский</w:t>
      </w:r>
      <w:proofErr w:type="spellEnd"/>
      <w:r w:rsidRPr="006C63A7">
        <w:rPr>
          <w:sz w:val="18"/>
          <w:szCs w:val="18"/>
        </w:rPr>
        <w:t xml:space="preserve"> Самарской области».</w:t>
      </w:r>
    </w:p>
    <w:p w:rsidR="006C63A7" w:rsidRPr="006C63A7" w:rsidRDefault="006C63A7" w:rsidP="006C63A7">
      <w:pPr>
        <w:widowControl w:val="0"/>
        <w:autoSpaceDE w:val="0"/>
        <w:autoSpaceDN w:val="0"/>
        <w:adjustRightInd w:val="0"/>
        <w:ind w:firstLine="54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6" w:name="Par39"/>
      <w:bookmarkEnd w:id="6"/>
      <w:r w:rsidRPr="006C63A7">
        <w:rPr>
          <w:sz w:val="18"/>
          <w:szCs w:val="18"/>
        </w:rPr>
        <w:t>2. Наименование органа, исполняющего</w:t>
      </w:r>
    </w:p>
    <w:p w:rsidR="006C63A7" w:rsidRPr="006C63A7" w:rsidRDefault="006C63A7" w:rsidP="006C63A7">
      <w:pPr>
        <w:widowControl w:val="0"/>
        <w:autoSpaceDE w:val="0"/>
        <w:autoSpaceDN w:val="0"/>
        <w:adjustRightInd w:val="0"/>
        <w:jc w:val="center"/>
        <w:rPr>
          <w:sz w:val="18"/>
          <w:szCs w:val="18"/>
        </w:rPr>
      </w:pPr>
      <w:r w:rsidRPr="006C63A7">
        <w:rPr>
          <w:sz w:val="18"/>
          <w:szCs w:val="18"/>
        </w:rPr>
        <w:t>муниципальную функцию</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2.1. Органом, ответственным за исполнение муниципальной функции, является администрация сельского поселения </w:t>
      </w:r>
      <w:r w:rsidRPr="006C63A7">
        <w:rPr>
          <w:sz w:val="18"/>
          <w:szCs w:val="18"/>
        </w:rPr>
        <w:t>Краснояриха</w:t>
      </w:r>
      <w:r w:rsidRPr="006C63A7">
        <w:rPr>
          <w:sz w:val="18"/>
          <w:szCs w:val="18"/>
        </w:rPr>
        <w:t xml:space="preserve"> муниципального района </w:t>
      </w:r>
      <w:proofErr w:type="spellStart"/>
      <w:r w:rsidRPr="006C63A7">
        <w:rPr>
          <w:sz w:val="18"/>
          <w:szCs w:val="18"/>
        </w:rPr>
        <w:t>Челно-Вершинский</w:t>
      </w:r>
      <w:proofErr w:type="spellEnd"/>
      <w:r w:rsidRPr="006C63A7">
        <w:rPr>
          <w:sz w:val="18"/>
          <w:szCs w:val="18"/>
        </w:rPr>
        <w:t xml:space="preserve"> Самаркой области  (далее по тексту - администрация).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При осуществлении муниципального контроля в сфере торговли в</w:t>
      </w:r>
      <w:r w:rsidRPr="006C63A7">
        <w:rPr>
          <w:sz w:val="18"/>
          <w:szCs w:val="18"/>
        </w:rPr>
        <w:t xml:space="preserve"> сельском поселении Краснояриха</w:t>
      </w:r>
      <w:r w:rsidRPr="006C63A7">
        <w:rPr>
          <w:sz w:val="18"/>
          <w:szCs w:val="18"/>
        </w:rPr>
        <w:t xml:space="preserve"> муниципального района </w:t>
      </w:r>
      <w:proofErr w:type="spellStart"/>
      <w:r w:rsidRPr="006C63A7">
        <w:rPr>
          <w:sz w:val="18"/>
          <w:szCs w:val="18"/>
        </w:rPr>
        <w:t>Челно-Вершинский</w:t>
      </w:r>
      <w:proofErr w:type="spellEnd"/>
      <w:r w:rsidRPr="006C63A7">
        <w:rPr>
          <w:sz w:val="18"/>
          <w:szCs w:val="18"/>
        </w:rPr>
        <w:t xml:space="preserve"> Самарской области (далее по тексту – поселении)  должностные лица администрации взаимодействуют с органами прокуратуры; правоохранительными органами; судебными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в сфере торговли.</w:t>
      </w: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7" w:name="Par45"/>
      <w:bookmarkEnd w:id="7"/>
      <w:r w:rsidRPr="006C63A7">
        <w:rPr>
          <w:sz w:val="18"/>
          <w:szCs w:val="18"/>
        </w:rPr>
        <w:t>3. Нормативные правовые акты, регулирующие</w:t>
      </w:r>
    </w:p>
    <w:p w:rsidR="006C63A7" w:rsidRPr="006C63A7" w:rsidRDefault="006C63A7" w:rsidP="006C63A7">
      <w:pPr>
        <w:widowControl w:val="0"/>
        <w:autoSpaceDE w:val="0"/>
        <w:autoSpaceDN w:val="0"/>
        <w:adjustRightInd w:val="0"/>
        <w:jc w:val="center"/>
        <w:rPr>
          <w:sz w:val="18"/>
          <w:szCs w:val="18"/>
        </w:rPr>
      </w:pPr>
      <w:r w:rsidRPr="006C63A7">
        <w:rPr>
          <w:sz w:val="18"/>
          <w:szCs w:val="18"/>
        </w:rPr>
        <w:t>исполнение муниципальной функции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3.1. </w:t>
      </w:r>
      <w:hyperlink r:id="rId8" w:history="1">
        <w:r w:rsidRPr="006C63A7">
          <w:rPr>
            <w:sz w:val="18"/>
            <w:szCs w:val="18"/>
          </w:rPr>
          <w:t>Конституция</w:t>
        </w:r>
      </w:hyperlink>
      <w:r w:rsidRPr="006C63A7">
        <w:rPr>
          <w:sz w:val="18"/>
          <w:szCs w:val="18"/>
        </w:rPr>
        <w:t xml:space="preserve"> Российской Федерации </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3.2. Федеральный </w:t>
      </w:r>
      <w:hyperlink r:id="rId9" w:history="1">
        <w:r w:rsidRPr="006C63A7">
          <w:rPr>
            <w:sz w:val="18"/>
            <w:szCs w:val="18"/>
          </w:rPr>
          <w:t>закон</w:t>
        </w:r>
      </w:hyperlink>
      <w:r w:rsidRPr="006C63A7">
        <w:rPr>
          <w:sz w:val="18"/>
          <w:szCs w:val="18"/>
        </w:rPr>
        <w:t xml:space="preserve"> от 06.10.2003 N 131-ФЗ "Об общих принципах организации местного самоуправления в Российской Федерации" </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3.3. Федеральный </w:t>
      </w:r>
      <w:hyperlink r:id="rId10" w:history="1">
        <w:r w:rsidRPr="006C63A7">
          <w:rPr>
            <w:sz w:val="18"/>
            <w:szCs w:val="18"/>
          </w:rPr>
          <w:t>закон</w:t>
        </w:r>
      </w:hyperlink>
      <w:r w:rsidRPr="006C63A7">
        <w:rPr>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 Федеральный </w:t>
      </w:r>
      <w:hyperlink r:id="rId11" w:history="1">
        <w:r w:rsidRPr="006C63A7">
          <w:rPr>
            <w:sz w:val="18"/>
            <w:szCs w:val="18"/>
          </w:rPr>
          <w:t>закон</w:t>
        </w:r>
      </w:hyperlink>
      <w:r w:rsidRPr="006C63A7">
        <w:rPr>
          <w:sz w:val="18"/>
          <w:szCs w:val="18"/>
        </w:rPr>
        <w:t xml:space="preserve"> от 2 мая 2006 года № 59-ФЗ "О порядке рассмотрения обращений граждан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 Федеральный закон от 28.12.2009 № 381-ФЗ «Об основах государственного регулирования торговой деятельности на территории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 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3.7. Иные нормативные правовые акты Российской Федерации, муниципальные правовые акты поселения.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8" w:name="Par58"/>
      <w:bookmarkEnd w:id="8"/>
      <w:r w:rsidRPr="006C63A7">
        <w:rPr>
          <w:sz w:val="18"/>
          <w:szCs w:val="18"/>
        </w:rPr>
        <w:t>4. Предмет муниципального контроля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4.1. Предметом муниципального контроля в сфере торговли является соблюдение юридическими лицами, индивидуальными предпринимателями, гражданами требований в сфере торговли, муниципальными правовыми актами поселения.</w:t>
      </w:r>
    </w:p>
    <w:p w:rsidR="006C63A7" w:rsidRPr="006C63A7" w:rsidRDefault="006C63A7" w:rsidP="006C63A7">
      <w:pPr>
        <w:widowControl w:val="0"/>
        <w:autoSpaceDE w:val="0"/>
        <w:autoSpaceDN w:val="0"/>
        <w:adjustRightInd w:val="0"/>
        <w:ind w:firstLine="54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9" w:name="Par62"/>
      <w:bookmarkEnd w:id="9"/>
      <w:r w:rsidRPr="006C63A7">
        <w:rPr>
          <w:sz w:val="18"/>
          <w:szCs w:val="18"/>
        </w:rPr>
        <w:t xml:space="preserve">5. Права и обязанности должностных лиц </w:t>
      </w:r>
      <w:proofErr w:type="gramStart"/>
      <w:r w:rsidRPr="006C63A7">
        <w:rPr>
          <w:sz w:val="18"/>
          <w:szCs w:val="18"/>
        </w:rPr>
        <w:t>при</w:t>
      </w:r>
      <w:proofErr w:type="gramEnd"/>
    </w:p>
    <w:p w:rsidR="006C63A7" w:rsidRPr="006C63A7" w:rsidRDefault="006C63A7" w:rsidP="006C63A7">
      <w:pPr>
        <w:widowControl w:val="0"/>
        <w:autoSpaceDE w:val="0"/>
        <w:autoSpaceDN w:val="0"/>
        <w:adjustRightInd w:val="0"/>
        <w:jc w:val="center"/>
        <w:rPr>
          <w:sz w:val="18"/>
          <w:szCs w:val="18"/>
        </w:rPr>
      </w:pPr>
      <w:proofErr w:type="gramStart"/>
      <w:r w:rsidRPr="006C63A7">
        <w:rPr>
          <w:sz w:val="18"/>
          <w:szCs w:val="18"/>
        </w:rPr>
        <w:t>осуществлении</w:t>
      </w:r>
      <w:proofErr w:type="gramEnd"/>
      <w:r w:rsidRPr="006C63A7">
        <w:rPr>
          <w:sz w:val="18"/>
          <w:szCs w:val="18"/>
        </w:rPr>
        <w:t xml:space="preserve"> муниципального контроля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5.1. Должностные лица администрации, осуществляющие муниципальный контроль, имеют право:</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5.1.2. Получать от юридических лиц, индивидуальных предпринимателей сведения и материалы, необходимые для осуществления муниципального контроля в сфере торговли. </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5.1.3. </w:t>
      </w:r>
      <w:proofErr w:type="gramStart"/>
      <w:r w:rsidRPr="006C63A7">
        <w:rPr>
          <w:sz w:val="18"/>
          <w:szCs w:val="18"/>
        </w:rPr>
        <w:t xml:space="preserve">Обращаться в органы внутренних дел за содействием в предотвращении или пресечении действий, являющихся нарушением в сфере торговли, установленных муниципальными правовыми актами поселения, либо препятствующих осуществлению муниципального контроля в сфере торговли, а также в установлении личности </w:t>
      </w:r>
      <w:r w:rsidRPr="006C63A7">
        <w:rPr>
          <w:sz w:val="18"/>
          <w:szCs w:val="18"/>
        </w:rPr>
        <w:lastRenderedPageBreak/>
        <w:t>гражданина, юридического лица, индивидуального предпринимателя, в чьих действиях имеются явные признаки нарушения законодательства в сфере торговли;</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5.1.4. Информировать население о принимаемых мерах в сфере торговли;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5.1.5. Участвовать в подготовке муниципальных правовых актов поселения в сфере торговли;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сфере торговли, общественными объединениями, а также гражданами;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5.1.7. Осуществлять иные полномочия, предусмотренные действующим законодательством.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 Должностные лица уполномоченного органа, осуществляющие муниципальный контроль в сфере торговли, обязаны:</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 в сфере торговли;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5.2.3. Проводить проверку на основании распоряжения Главы поселения о ее проведении в соответствии с ее назначением;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w:t>
      </w:r>
      <w:hyperlink w:anchor="Par181" w:history="1">
        <w:r w:rsidRPr="006C63A7">
          <w:rPr>
            <w:sz w:val="18"/>
            <w:szCs w:val="18"/>
          </w:rPr>
          <w:t>подпунктами "а"</w:t>
        </w:r>
      </w:hyperlink>
      <w:r w:rsidRPr="006C63A7">
        <w:rPr>
          <w:sz w:val="18"/>
          <w:szCs w:val="18"/>
        </w:rPr>
        <w:t xml:space="preserve"> и </w:t>
      </w:r>
      <w:hyperlink w:anchor="Par182" w:history="1">
        <w:r w:rsidRPr="006C63A7">
          <w:rPr>
            <w:sz w:val="18"/>
            <w:szCs w:val="18"/>
          </w:rPr>
          <w:t>"б" пункта 2.1.2.2 раздела III</w:t>
        </w:r>
      </w:hyperlink>
      <w:r w:rsidRPr="006C63A7">
        <w:rPr>
          <w:sz w:val="18"/>
          <w:szCs w:val="18"/>
        </w:rPr>
        <w:t xml:space="preserve"> настоящего административного регламента, копии документа о согласовании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5.2.7. Составлять по результатам проверок акты;</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5.2.9. </w:t>
      </w:r>
      <w:proofErr w:type="gramStart"/>
      <w:r w:rsidRPr="006C63A7">
        <w:rPr>
          <w:sz w:val="18"/>
          <w:szCs w:val="1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5.2.11. Соблюдать сроки проведения проверки, установленные Федеральным </w:t>
      </w:r>
      <w:hyperlink r:id="rId12" w:history="1">
        <w:r w:rsidRPr="006C63A7">
          <w:rPr>
            <w:sz w:val="18"/>
            <w:szCs w:val="18"/>
          </w:rPr>
          <w:t>законом</w:t>
        </w:r>
      </w:hyperlink>
      <w:r w:rsidRPr="006C63A7">
        <w:rPr>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5.2.14. Осуществлять запись о проведенной проверке в журнале учета проверок.</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5.2.15.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5.3. Должностные лица администрации, осуществляющие муниципальный контроль в сфере торговли, не вправе:</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6C63A7" w:rsidRPr="006C63A7" w:rsidRDefault="006C63A7" w:rsidP="006C63A7">
      <w:pPr>
        <w:widowControl w:val="0"/>
        <w:autoSpaceDE w:val="0"/>
        <w:autoSpaceDN w:val="0"/>
        <w:adjustRightInd w:val="0"/>
        <w:ind w:firstLine="540"/>
        <w:jc w:val="both"/>
        <w:rPr>
          <w:sz w:val="18"/>
          <w:szCs w:val="18"/>
        </w:rPr>
      </w:pPr>
      <w:proofErr w:type="gramStart"/>
      <w:r w:rsidRPr="006C63A7">
        <w:rPr>
          <w:sz w:val="18"/>
          <w:szCs w:val="18"/>
        </w:rPr>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6C63A7">
          <w:rPr>
            <w:sz w:val="18"/>
            <w:szCs w:val="18"/>
          </w:rPr>
          <w:t>подпунктом "б" пункта 2.1.2.2 раздела III</w:t>
        </w:r>
      </w:hyperlink>
      <w:r w:rsidRPr="006C63A7">
        <w:rPr>
          <w:sz w:val="18"/>
          <w:szCs w:val="18"/>
        </w:rPr>
        <w:t xml:space="preserve"> настоящего административного регламента, а также за исключением случаев, предусмотренных статьёй 8.3 Федерального закона от 26.12.2008 № 294-ФЗ «О защите</w:t>
      </w:r>
      <w:proofErr w:type="gramEnd"/>
      <w:r w:rsidRPr="006C63A7">
        <w:rPr>
          <w:sz w:val="18"/>
          <w:szCs w:val="18"/>
        </w:rPr>
        <w:t xml:space="preserve"> прав юридических лиц и индивидуальных предпринимателей при осуществлении государственного контроля (надзора) муниципального контроля»;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63A7" w:rsidRPr="006C63A7" w:rsidRDefault="006C63A7" w:rsidP="006C63A7">
      <w:pPr>
        <w:widowControl w:val="0"/>
        <w:autoSpaceDE w:val="0"/>
        <w:autoSpaceDN w:val="0"/>
        <w:adjustRightInd w:val="0"/>
        <w:ind w:firstLine="540"/>
        <w:jc w:val="both"/>
        <w:rPr>
          <w:sz w:val="18"/>
          <w:szCs w:val="18"/>
        </w:rPr>
      </w:pPr>
      <w:proofErr w:type="gramStart"/>
      <w:r w:rsidRPr="006C63A7">
        <w:rPr>
          <w:sz w:val="18"/>
          <w:szCs w:val="18"/>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C63A7">
        <w:rPr>
          <w:sz w:val="18"/>
          <w:szCs w:val="18"/>
        </w:rPr>
        <w:t xml:space="preserve"> техническими документами и правилами и методами исследований, испытаний, измерений;</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5.3.5. распространять информацию, полученную в результате проведения проверки и составляющую </w:t>
      </w:r>
      <w:r w:rsidRPr="006C63A7">
        <w:rPr>
          <w:sz w:val="18"/>
          <w:szCs w:val="18"/>
        </w:rPr>
        <w:lastRenderedPageBreak/>
        <w:t>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5.3.6. превышать установленные сроки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10" w:name="Par97"/>
      <w:bookmarkEnd w:id="10"/>
      <w:r w:rsidRPr="006C63A7">
        <w:rPr>
          <w:sz w:val="18"/>
          <w:szCs w:val="18"/>
        </w:rPr>
        <w:t>6. Права и обязанности лиц, в отношении которых</w:t>
      </w:r>
    </w:p>
    <w:p w:rsidR="006C63A7" w:rsidRPr="006C63A7" w:rsidRDefault="006C63A7" w:rsidP="006C63A7">
      <w:pPr>
        <w:widowControl w:val="0"/>
        <w:autoSpaceDE w:val="0"/>
        <w:autoSpaceDN w:val="0"/>
        <w:adjustRightInd w:val="0"/>
        <w:jc w:val="center"/>
        <w:rPr>
          <w:sz w:val="18"/>
          <w:szCs w:val="18"/>
        </w:rPr>
      </w:pPr>
      <w:r w:rsidRPr="006C63A7">
        <w:rPr>
          <w:sz w:val="18"/>
          <w:szCs w:val="18"/>
        </w:rPr>
        <w:t>осуществляются мероприятия по контролю</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6.1.1. непосредственно присутствовать при проведении проверки, давать объяснения по вопросам, относящимся к предмету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6.1.2.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6.2. Юридические лица, индивидуальные предприниматели обязаны:</w:t>
      </w:r>
    </w:p>
    <w:p w:rsidR="006C63A7" w:rsidRPr="006C63A7" w:rsidRDefault="006C63A7" w:rsidP="006C63A7">
      <w:pPr>
        <w:widowControl w:val="0"/>
        <w:autoSpaceDE w:val="0"/>
        <w:autoSpaceDN w:val="0"/>
        <w:adjustRightInd w:val="0"/>
        <w:ind w:firstLine="540"/>
        <w:jc w:val="both"/>
        <w:rPr>
          <w:sz w:val="18"/>
          <w:szCs w:val="18"/>
        </w:rPr>
      </w:pPr>
      <w:proofErr w:type="gramStart"/>
      <w:r w:rsidRPr="006C63A7">
        <w:rPr>
          <w:sz w:val="18"/>
          <w:szCs w:val="18"/>
        </w:rPr>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11" w:name="Par109"/>
      <w:bookmarkEnd w:id="11"/>
      <w:r w:rsidRPr="006C63A7">
        <w:rPr>
          <w:sz w:val="18"/>
          <w:szCs w:val="18"/>
        </w:rPr>
        <w:t>7. Результат исполнения муниципальной функции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7.1. Результатом исполнения муниципальной функции является составление акта проверки и принятие в соответствии со </w:t>
      </w:r>
      <w:hyperlink r:id="rId13" w:history="1">
        <w:r w:rsidRPr="006C63A7">
          <w:rPr>
            <w:sz w:val="18"/>
            <w:szCs w:val="18"/>
          </w:rPr>
          <w:t>ст. 17</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6C63A7" w:rsidRPr="006C63A7" w:rsidRDefault="006C63A7" w:rsidP="006C63A7">
      <w:pPr>
        <w:autoSpaceDE w:val="0"/>
        <w:autoSpaceDN w:val="0"/>
        <w:adjustRightInd w:val="0"/>
        <w:ind w:firstLine="540"/>
        <w:jc w:val="both"/>
        <w:outlineLvl w:val="0"/>
        <w:rPr>
          <w:rFonts w:eastAsia="Calibri"/>
          <w:sz w:val="18"/>
          <w:szCs w:val="18"/>
        </w:rPr>
      </w:pPr>
      <w:r w:rsidRPr="006C63A7">
        <w:rPr>
          <w:sz w:val="18"/>
          <w:szCs w:val="18"/>
        </w:rPr>
        <w:t xml:space="preserve">7.2. </w:t>
      </w:r>
      <w:r w:rsidRPr="006C63A7">
        <w:rPr>
          <w:rFonts w:eastAsia="Calibri"/>
          <w:sz w:val="18"/>
          <w:szCs w:val="18"/>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C63A7" w:rsidRPr="006C63A7" w:rsidRDefault="006C63A7" w:rsidP="006C63A7">
      <w:pPr>
        <w:autoSpaceDE w:val="0"/>
        <w:autoSpaceDN w:val="0"/>
        <w:adjustRightInd w:val="0"/>
        <w:ind w:firstLine="540"/>
        <w:jc w:val="both"/>
        <w:rPr>
          <w:rFonts w:eastAsia="Calibri"/>
          <w:sz w:val="18"/>
          <w:szCs w:val="18"/>
        </w:rPr>
      </w:pPr>
      <w:r w:rsidRPr="006C63A7">
        <w:rPr>
          <w:rFonts w:eastAsia="Calibri"/>
          <w:sz w:val="18"/>
          <w:szCs w:val="18"/>
        </w:rPr>
        <w:t xml:space="preserve">  7.2.1.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C63A7" w:rsidRPr="006C63A7" w:rsidRDefault="006C63A7" w:rsidP="006C63A7">
      <w:pPr>
        <w:autoSpaceDE w:val="0"/>
        <w:autoSpaceDN w:val="0"/>
        <w:adjustRightInd w:val="0"/>
        <w:ind w:firstLine="540"/>
        <w:jc w:val="both"/>
        <w:rPr>
          <w:rFonts w:eastAsia="Calibri"/>
          <w:sz w:val="18"/>
          <w:szCs w:val="18"/>
        </w:rPr>
      </w:pPr>
      <w:proofErr w:type="gramStart"/>
      <w:r w:rsidRPr="006C63A7">
        <w:rPr>
          <w:rFonts w:eastAsia="Calibri"/>
          <w:sz w:val="18"/>
          <w:szCs w:val="1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C63A7" w:rsidRPr="006C63A7" w:rsidRDefault="006C63A7" w:rsidP="006C63A7">
      <w:pPr>
        <w:autoSpaceDE w:val="0"/>
        <w:autoSpaceDN w:val="0"/>
        <w:adjustRightInd w:val="0"/>
        <w:ind w:firstLine="540"/>
        <w:jc w:val="both"/>
        <w:rPr>
          <w:rFonts w:eastAsia="Calibri"/>
          <w:sz w:val="18"/>
          <w:szCs w:val="18"/>
        </w:rPr>
      </w:pPr>
      <w:r w:rsidRPr="006C63A7">
        <w:rPr>
          <w:rFonts w:eastAsia="Calibri"/>
          <w:sz w:val="18"/>
          <w:szCs w:val="18"/>
        </w:rPr>
        <w:t xml:space="preserve">2) принять меры по </w:t>
      </w:r>
      <w:proofErr w:type="gramStart"/>
      <w:r w:rsidRPr="006C63A7">
        <w:rPr>
          <w:rFonts w:eastAsia="Calibri"/>
          <w:sz w:val="18"/>
          <w:szCs w:val="18"/>
        </w:rPr>
        <w:t>контролю за</w:t>
      </w:r>
      <w:proofErr w:type="gramEnd"/>
      <w:r w:rsidRPr="006C63A7">
        <w:rPr>
          <w:rFonts w:eastAsia="Calibri"/>
          <w:sz w:val="18"/>
          <w:szCs w:val="1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63A7" w:rsidRPr="006C63A7" w:rsidRDefault="006C63A7" w:rsidP="006C63A7">
      <w:pPr>
        <w:widowControl w:val="0"/>
        <w:autoSpaceDE w:val="0"/>
        <w:autoSpaceDN w:val="0"/>
        <w:adjustRightInd w:val="0"/>
        <w:ind w:firstLine="540"/>
        <w:jc w:val="both"/>
        <w:rPr>
          <w:sz w:val="18"/>
          <w:szCs w:val="18"/>
        </w:rPr>
      </w:pPr>
      <w:r w:rsidRPr="006C63A7">
        <w:rPr>
          <w:rFonts w:eastAsia="Calibri"/>
          <w:sz w:val="18"/>
          <w:szCs w:val="18"/>
        </w:rPr>
        <w:t>7.2.2. В случае</w:t>
      </w:r>
      <w:proofErr w:type="gramStart"/>
      <w:r w:rsidRPr="006C63A7">
        <w:rPr>
          <w:rFonts w:eastAsia="Calibri"/>
          <w:sz w:val="18"/>
          <w:szCs w:val="18"/>
        </w:rPr>
        <w:t>,</w:t>
      </w:r>
      <w:proofErr w:type="gramEnd"/>
      <w:r w:rsidRPr="006C63A7">
        <w:rPr>
          <w:rFonts w:eastAsia="Calibri"/>
          <w:sz w:val="18"/>
          <w:szCs w:val="1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6C63A7">
          <w:rPr>
            <w:rStyle w:val="a3"/>
            <w:rFonts w:eastAsia="Calibri"/>
            <w:color w:val="auto"/>
            <w:sz w:val="18"/>
            <w:szCs w:val="18"/>
            <w:u w:val="none"/>
          </w:rPr>
          <w:t>Кодексом</w:t>
        </w:r>
      </w:hyperlink>
      <w:r w:rsidRPr="006C63A7">
        <w:rPr>
          <w:rFonts w:eastAsia="Calibri"/>
          <w:sz w:val="18"/>
          <w:szCs w:val="18"/>
        </w:rPr>
        <w:t xml:space="preserve"> Российской Федерации об административных правонарушениях, и довести до сведения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1"/>
        <w:rPr>
          <w:sz w:val="18"/>
          <w:szCs w:val="18"/>
        </w:rPr>
      </w:pPr>
      <w:bookmarkStart w:id="12" w:name="Par113"/>
      <w:bookmarkEnd w:id="12"/>
      <w:r w:rsidRPr="006C63A7">
        <w:rPr>
          <w:sz w:val="18"/>
          <w:szCs w:val="18"/>
        </w:rPr>
        <w:t>Раздел II. ТРЕБОВАНИЯ К ПОРЯДКУ ИСПОЛНЕНИЯ</w:t>
      </w:r>
    </w:p>
    <w:p w:rsidR="006C63A7" w:rsidRPr="006C63A7" w:rsidRDefault="006C63A7" w:rsidP="006C63A7">
      <w:pPr>
        <w:widowControl w:val="0"/>
        <w:autoSpaceDE w:val="0"/>
        <w:autoSpaceDN w:val="0"/>
        <w:adjustRightInd w:val="0"/>
        <w:jc w:val="center"/>
        <w:rPr>
          <w:sz w:val="18"/>
          <w:szCs w:val="18"/>
        </w:rPr>
      </w:pPr>
      <w:r w:rsidRPr="006C63A7">
        <w:rPr>
          <w:sz w:val="18"/>
          <w:szCs w:val="18"/>
        </w:rPr>
        <w:t>МУНИЦИПАЛЬНОЙ ФУНКЦИИ</w:t>
      </w:r>
    </w:p>
    <w:p w:rsidR="006C63A7" w:rsidRPr="006C63A7" w:rsidRDefault="006C63A7" w:rsidP="006C63A7">
      <w:pPr>
        <w:widowControl w:val="0"/>
        <w:autoSpaceDE w:val="0"/>
        <w:autoSpaceDN w:val="0"/>
        <w:adjustRightInd w:val="0"/>
        <w:jc w:val="center"/>
        <w:outlineLvl w:val="2"/>
        <w:rPr>
          <w:sz w:val="18"/>
          <w:szCs w:val="18"/>
        </w:rPr>
      </w:pPr>
      <w:bookmarkStart w:id="13" w:name="Par116"/>
      <w:bookmarkEnd w:id="13"/>
    </w:p>
    <w:p w:rsidR="006C63A7" w:rsidRPr="006C63A7" w:rsidRDefault="006C63A7" w:rsidP="006C63A7">
      <w:pPr>
        <w:widowControl w:val="0"/>
        <w:autoSpaceDE w:val="0"/>
        <w:autoSpaceDN w:val="0"/>
        <w:adjustRightInd w:val="0"/>
        <w:jc w:val="center"/>
        <w:outlineLvl w:val="2"/>
        <w:rPr>
          <w:sz w:val="18"/>
          <w:szCs w:val="18"/>
        </w:rPr>
      </w:pPr>
      <w:r w:rsidRPr="006C63A7">
        <w:rPr>
          <w:sz w:val="18"/>
          <w:szCs w:val="18"/>
        </w:rPr>
        <w:t>1. Порядок информирования об исполнении</w:t>
      </w:r>
    </w:p>
    <w:p w:rsidR="006C63A7" w:rsidRPr="006C63A7" w:rsidRDefault="006C63A7" w:rsidP="006C63A7">
      <w:pPr>
        <w:widowControl w:val="0"/>
        <w:autoSpaceDE w:val="0"/>
        <w:autoSpaceDN w:val="0"/>
        <w:adjustRightInd w:val="0"/>
        <w:jc w:val="center"/>
        <w:rPr>
          <w:sz w:val="18"/>
          <w:szCs w:val="18"/>
        </w:rPr>
      </w:pPr>
      <w:r w:rsidRPr="006C63A7">
        <w:rPr>
          <w:sz w:val="18"/>
          <w:szCs w:val="18"/>
        </w:rPr>
        <w:t>муниципальной функции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1.1. Сведения о местоположении и контактный телефон администрации, ответственной</w:t>
      </w:r>
      <w:r w:rsidR="00E2243A">
        <w:rPr>
          <w:sz w:val="18"/>
          <w:szCs w:val="18"/>
        </w:rPr>
        <w:t xml:space="preserve"> </w:t>
      </w:r>
      <w:r w:rsidRPr="006C63A7">
        <w:rPr>
          <w:sz w:val="18"/>
          <w:szCs w:val="18"/>
        </w:rPr>
        <w:t xml:space="preserve"> в сфере торговли в сельском поселении: </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446846, Самарская область, </w:t>
      </w:r>
      <w:proofErr w:type="spellStart"/>
      <w:r w:rsidRPr="006C63A7">
        <w:rPr>
          <w:sz w:val="18"/>
          <w:szCs w:val="18"/>
        </w:rPr>
        <w:t>Челно-В</w:t>
      </w:r>
      <w:r w:rsidR="00E2243A">
        <w:rPr>
          <w:sz w:val="18"/>
          <w:szCs w:val="18"/>
        </w:rPr>
        <w:t>ершинский</w:t>
      </w:r>
      <w:proofErr w:type="spellEnd"/>
      <w:r w:rsidR="00E2243A">
        <w:rPr>
          <w:sz w:val="18"/>
          <w:szCs w:val="18"/>
        </w:rPr>
        <w:t xml:space="preserve"> район, с Краснояриха</w:t>
      </w:r>
      <w:r w:rsidRPr="006C63A7">
        <w:rPr>
          <w:sz w:val="18"/>
          <w:szCs w:val="18"/>
        </w:rPr>
        <w:t>, ул.  Школьная</w:t>
      </w:r>
      <w:proofErr w:type="gramStart"/>
      <w:r w:rsidRPr="006C63A7">
        <w:rPr>
          <w:sz w:val="18"/>
          <w:szCs w:val="18"/>
        </w:rPr>
        <w:t xml:space="preserve"> ,</w:t>
      </w:r>
      <w:proofErr w:type="gramEnd"/>
      <w:r w:rsidRPr="006C63A7">
        <w:rPr>
          <w:sz w:val="18"/>
          <w:szCs w:val="18"/>
        </w:rPr>
        <w:t xml:space="preserve"> д. 2; </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контактный телефон: (884651)46348;</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режим работы: понедельник - пятница - с 8:00 до 16:00. Обеденный перерыв: с 12:00 до 13:00.</w:t>
      </w:r>
    </w:p>
    <w:p w:rsidR="006C63A7" w:rsidRPr="00E2243A" w:rsidRDefault="006C63A7" w:rsidP="006C63A7">
      <w:pPr>
        <w:widowControl w:val="0"/>
        <w:autoSpaceDE w:val="0"/>
        <w:autoSpaceDN w:val="0"/>
        <w:adjustRightInd w:val="0"/>
        <w:ind w:firstLine="540"/>
        <w:jc w:val="both"/>
        <w:rPr>
          <w:sz w:val="18"/>
          <w:szCs w:val="18"/>
        </w:rPr>
      </w:pPr>
      <w:r w:rsidRPr="006C63A7">
        <w:rPr>
          <w:sz w:val="18"/>
          <w:szCs w:val="18"/>
        </w:rPr>
        <w:lastRenderedPageBreak/>
        <w:t xml:space="preserve">Адрес электронной почты: </w:t>
      </w:r>
      <w:r w:rsidRPr="00E2243A">
        <w:rPr>
          <w:color w:val="333333"/>
          <w:sz w:val="18"/>
          <w:szCs w:val="18"/>
        </w:rPr>
        <w:t>spkrasnoyarihaa@mail.ru</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Текст настоящего административного регламента размещается на официальном интернет-сайте администрации поселения по адресу: </w:t>
      </w:r>
      <w:proofErr w:type="spellStart"/>
      <w:r w:rsidRPr="006C63A7">
        <w:rPr>
          <w:sz w:val="18"/>
          <w:szCs w:val="18"/>
        </w:rPr>
        <w:t>www</w:t>
      </w:r>
      <w:proofErr w:type="spellEnd"/>
      <w:r w:rsidRPr="006C63A7">
        <w:rPr>
          <w:sz w:val="18"/>
          <w:szCs w:val="18"/>
        </w:rPr>
        <w:t xml:space="preserve">. </w:t>
      </w:r>
      <w:proofErr w:type="spellStart"/>
      <w:r w:rsidRPr="006C63A7">
        <w:rPr>
          <w:sz w:val="18"/>
          <w:szCs w:val="18"/>
        </w:rPr>
        <w:t>краснояриха</w:t>
      </w:r>
      <w:proofErr w:type="spellEnd"/>
      <w:r w:rsidRPr="006C63A7">
        <w:rPr>
          <w:sz w:val="18"/>
          <w:szCs w:val="18"/>
        </w:rPr>
        <w:t xml:space="preserve">. </w:t>
      </w:r>
      <w:proofErr w:type="spellStart"/>
      <w:r w:rsidRPr="006C63A7">
        <w:rPr>
          <w:sz w:val="18"/>
          <w:szCs w:val="18"/>
        </w:rPr>
        <w:t>рф</w:t>
      </w:r>
      <w:proofErr w:type="spellEnd"/>
      <w:r w:rsidRPr="006C63A7">
        <w:rPr>
          <w:sz w:val="18"/>
          <w:szCs w:val="18"/>
        </w:rPr>
        <w:t>.</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 Предоставление заявителям информации по вопросам осуществления муниципальной функции осуществляется должностными лицами администрации: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по устным обращениям заявителей;</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по письменным обращениям;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по электронной почте.</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1.2.1. При обращении заявителя посредством телефонной связи должностное лицо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отчестве и должности лица Администрации, принявшего телефонный звонок.</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1.2.2. Должностное лицо администрации предоставляет информацию по следующим вопросам: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о порядке исполнения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о ходе исполнения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администрации в течение 1 дня с момента их поступления в администрацию.</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1.2.5. Заявление рассматривается в течение 30 дней со дня его регистрации в уполномоченном органе.</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1.3. На информационных стендах у кабинетов администрации, ответственных за исполнение муниципальной функции, размещается следующая информация: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извлечения из нормативных правовых актов, содержащих нормы, регулирующие исполнение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режим работы, номер телефона, адрес официального сайта администрации.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14" w:name="Par138"/>
      <w:bookmarkEnd w:id="14"/>
      <w:r w:rsidRPr="006C63A7">
        <w:rPr>
          <w:sz w:val="18"/>
          <w:szCs w:val="18"/>
        </w:rPr>
        <w:t>2. Размер платы, взимаемой с лица, в отношении которого</w:t>
      </w:r>
    </w:p>
    <w:p w:rsidR="006C63A7" w:rsidRPr="006C63A7" w:rsidRDefault="006C63A7" w:rsidP="006C63A7">
      <w:pPr>
        <w:widowControl w:val="0"/>
        <w:autoSpaceDE w:val="0"/>
        <w:autoSpaceDN w:val="0"/>
        <w:adjustRightInd w:val="0"/>
        <w:jc w:val="center"/>
        <w:rPr>
          <w:sz w:val="18"/>
          <w:szCs w:val="18"/>
        </w:rPr>
      </w:pPr>
      <w:r w:rsidRPr="006C63A7">
        <w:rPr>
          <w:sz w:val="18"/>
          <w:szCs w:val="18"/>
        </w:rPr>
        <w:t>проводятся мероприятия по осуществлению муниципального</w:t>
      </w:r>
    </w:p>
    <w:p w:rsidR="006C63A7" w:rsidRPr="006C63A7" w:rsidRDefault="006C63A7" w:rsidP="006C63A7">
      <w:pPr>
        <w:widowControl w:val="0"/>
        <w:autoSpaceDE w:val="0"/>
        <w:autoSpaceDN w:val="0"/>
        <w:adjustRightInd w:val="0"/>
        <w:jc w:val="center"/>
        <w:rPr>
          <w:sz w:val="18"/>
          <w:szCs w:val="18"/>
        </w:rPr>
      </w:pPr>
      <w:r w:rsidRPr="006C63A7">
        <w:rPr>
          <w:sz w:val="18"/>
          <w:szCs w:val="18"/>
        </w:rPr>
        <w:t>контроля в сфере торговли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2.1. Плата за исполнение муниципальной функции не взимается.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15" w:name="Par145"/>
      <w:bookmarkEnd w:id="15"/>
      <w:r w:rsidRPr="006C63A7">
        <w:rPr>
          <w:sz w:val="18"/>
          <w:szCs w:val="18"/>
        </w:rPr>
        <w:t>3. Срок исполнения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3.1. Срок исполнения муниципальной функции составляет двадцать семь рабочих дней, из них:</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 семь рабочих дней - подготовка распоряжения Главы поселения о проведении проверки в соответствии с </w:t>
      </w:r>
      <w:hyperlink w:anchor="Par187" w:history="1">
        <w:r w:rsidRPr="006C63A7">
          <w:rPr>
            <w:sz w:val="18"/>
            <w:szCs w:val="18"/>
          </w:rPr>
          <w:t>пунктом 2.4 раздела III</w:t>
        </w:r>
      </w:hyperlink>
      <w:r w:rsidRPr="006C63A7">
        <w:rPr>
          <w:sz w:val="18"/>
          <w:szCs w:val="18"/>
        </w:rPr>
        <w:t xml:space="preserve"> настоящего Административного регламента;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двадцать рабочих дней - проведение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r w:rsidRPr="006C63A7">
        <w:rPr>
          <w:sz w:val="18"/>
          <w:szCs w:val="18"/>
        </w:rPr>
        <w:t>микро предприятия</w:t>
      </w:r>
      <w:r w:rsidRPr="006C63A7">
        <w:rPr>
          <w:sz w:val="18"/>
          <w:szCs w:val="18"/>
        </w:rPr>
        <w:t xml:space="preserve"> в год, из которых:</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 семь рабочих дней - подготовка распоряжения Главы поселения о проведении проверки в соответствии с </w:t>
      </w:r>
      <w:hyperlink w:anchor="Par187" w:history="1">
        <w:r w:rsidRPr="006C63A7">
          <w:rPr>
            <w:sz w:val="18"/>
            <w:szCs w:val="18"/>
          </w:rPr>
          <w:t>пунктом 2.4 раздела III</w:t>
        </w:r>
      </w:hyperlink>
      <w:r w:rsidRPr="006C63A7">
        <w:rPr>
          <w:sz w:val="18"/>
          <w:szCs w:val="18"/>
        </w:rPr>
        <w:t xml:space="preserve"> настоящего Административного регламента;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пятьдесят часов в год (для малого предприятия) и пятнадцать часов в год (для микро</w:t>
      </w:r>
      <w:r w:rsidRPr="006C63A7">
        <w:rPr>
          <w:sz w:val="18"/>
          <w:szCs w:val="18"/>
        </w:rPr>
        <w:t xml:space="preserve"> </w:t>
      </w:r>
      <w:r w:rsidRPr="006C63A7">
        <w:rPr>
          <w:sz w:val="18"/>
          <w:szCs w:val="18"/>
        </w:rPr>
        <w:t>предприятия) - проведение плановых выездных проверок.</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3.3. </w:t>
      </w:r>
      <w:proofErr w:type="gramStart"/>
      <w:r w:rsidRPr="006C63A7">
        <w:rPr>
          <w:sz w:val="18"/>
          <w:szCs w:val="1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w:t>
      </w:r>
      <w:r w:rsidR="00E2243A">
        <w:rPr>
          <w:sz w:val="18"/>
          <w:szCs w:val="18"/>
        </w:rPr>
        <w:t xml:space="preserve"> </w:t>
      </w:r>
      <w:r w:rsidRPr="006C63A7">
        <w:rPr>
          <w:sz w:val="18"/>
          <w:szCs w:val="18"/>
        </w:rPr>
        <w:t>предприятий - не более чем на пятнадцать часов.</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В этих случаях срок исполнения муниципальной функции составляет пятьдесят рабочих дней, из которых:</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 семь рабочих дней - подготовка распоряжения Главы поселения о проведении проверки в соответствии с </w:t>
      </w:r>
      <w:hyperlink w:anchor="Par187" w:history="1">
        <w:r w:rsidRPr="006C63A7">
          <w:rPr>
            <w:sz w:val="18"/>
            <w:szCs w:val="18"/>
          </w:rPr>
          <w:t>пунктом 2.4 раздела III</w:t>
        </w:r>
      </w:hyperlink>
      <w:r w:rsidRPr="006C63A7">
        <w:rPr>
          <w:sz w:val="18"/>
          <w:szCs w:val="18"/>
        </w:rPr>
        <w:t xml:space="preserve"> настоящего административного регламента;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двадцать рабочих дней - проведение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двадцать рабочих дней - продление срока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 три рабочих дня - составление акта проверки в соответствии с </w:t>
      </w:r>
      <w:hyperlink w:anchor="Par272" w:history="1">
        <w:r w:rsidRPr="006C63A7">
          <w:rPr>
            <w:sz w:val="18"/>
            <w:szCs w:val="18"/>
          </w:rPr>
          <w:t>пунктом 4.5 раздела III</w:t>
        </w:r>
      </w:hyperlink>
      <w:r w:rsidRPr="006C63A7">
        <w:rPr>
          <w:sz w:val="18"/>
          <w:szCs w:val="18"/>
        </w:rPr>
        <w:t xml:space="preserve"> настоящего административного регламента.</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1"/>
        <w:rPr>
          <w:sz w:val="18"/>
          <w:szCs w:val="18"/>
        </w:rPr>
      </w:pPr>
      <w:bookmarkStart w:id="16" w:name="Par160"/>
      <w:bookmarkEnd w:id="16"/>
      <w:r w:rsidRPr="006C63A7">
        <w:rPr>
          <w:sz w:val="18"/>
          <w:szCs w:val="18"/>
        </w:rPr>
        <w:t>Раздел III. СОСТАВ, ПОСЛЕДОВАТЕЛЬНОСТЬ И СРОКИ ВЫПОЛНЕНИЯ</w:t>
      </w:r>
    </w:p>
    <w:p w:rsidR="006C63A7" w:rsidRPr="006C63A7" w:rsidRDefault="006C63A7" w:rsidP="006C63A7">
      <w:pPr>
        <w:widowControl w:val="0"/>
        <w:autoSpaceDE w:val="0"/>
        <w:autoSpaceDN w:val="0"/>
        <w:adjustRightInd w:val="0"/>
        <w:jc w:val="center"/>
        <w:rPr>
          <w:sz w:val="18"/>
          <w:szCs w:val="18"/>
        </w:rPr>
      </w:pPr>
      <w:r w:rsidRPr="006C63A7">
        <w:rPr>
          <w:sz w:val="18"/>
          <w:szCs w:val="18"/>
        </w:rPr>
        <w:t>АДМИНИСТРАТИВНЫХ ПРОЦЕДУР (ДЕЙСТВИЙ), ТРЕБОВАНИЯ</w:t>
      </w:r>
    </w:p>
    <w:p w:rsidR="006C63A7" w:rsidRPr="006C63A7" w:rsidRDefault="006C63A7" w:rsidP="006C63A7">
      <w:pPr>
        <w:widowControl w:val="0"/>
        <w:autoSpaceDE w:val="0"/>
        <w:autoSpaceDN w:val="0"/>
        <w:adjustRightInd w:val="0"/>
        <w:jc w:val="center"/>
        <w:rPr>
          <w:sz w:val="18"/>
          <w:szCs w:val="18"/>
        </w:rPr>
      </w:pPr>
      <w:r w:rsidRPr="006C63A7">
        <w:rPr>
          <w:sz w:val="18"/>
          <w:szCs w:val="18"/>
        </w:rPr>
        <w:t>К ПОРЯДКУ ИХ ВЫПОЛНЕНИЯ</w:t>
      </w: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17" w:name="Par164"/>
      <w:bookmarkEnd w:id="17"/>
      <w:r w:rsidRPr="006C63A7">
        <w:rPr>
          <w:sz w:val="18"/>
          <w:szCs w:val="18"/>
        </w:rPr>
        <w:t>1. Состав, последовательность административных процедур</w:t>
      </w:r>
    </w:p>
    <w:p w:rsidR="006C63A7" w:rsidRPr="006C63A7" w:rsidRDefault="006C63A7" w:rsidP="006C63A7">
      <w:pPr>
        <w:widowControl w:val="0"/>
        <w:autoSpaceDE w:val="0"/>
        <w:autoSpaceDN w:val="0"/>
        <w:adjustRightInd w:val="0"/>
        <w:jc w:val="center"/>
        <w:rPr>
          <w:sz w:val="18"/>
          <w:szCs w:val="18"/>
        </w:rPr>
      </w:pPr>
      <w:r w:rsidRPr="006C63A7">
        <w:rPr>
          <w:sz w:val="18"/>
          <w:szCs w:val="18"/>
        </w:rPr>
        <w:t>(действий) при исполнении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1.1. Исполнение муниципальной функции включает в себя следующие административные процедуры:</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1.1.1. принятие решения о проведении проверки и подготовка к ее проведению;</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lastRenderedPageBreak/>
        <w:t>1.1.2. проведение проверки (плановой, внеплановой, документарной, выездной);</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в сфере торговли, установленных муниципальными правовыми актами поселения, в деятельности юридических лиц, индивидуальных предпринимателей принятие мер, предусмотренных </w:t>
      </w:r>
      <w:hyperlink r:id="rId15" w:history="1">
        <w:r w:rsidRPr="006C63A7">
          <w:rPr>
            <w:sz w:val="18"/>
            <w:szCs w:val="18"/>
          </w:rPr>
          <w:t>ст. 17</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3A7" w:rsidRPr="006C63A7" w:rsidRDefault="006C63A7" w:rsidP="006C63A7">
      <w:pPr>
        <w:widowControl w:val="0"/>
        <w:autoSpaceDE w:val="0"/>
        <w:autoSpaceDN w:val="0"/>
        <w:adjustRightInd w:val="0"/>
        <w:ind w:firstLine="540"/>
        <w:jc w:val="both"/>
        <w:rPr>
          <w:sz w:val="18"/>
          <w:szCs w:val="18"/>
        </w:rPr>
      </w:pPr>
      <w:hyperlink w:anchor="Par365" w:history="1">
        <w:r w:rsidRPr="006C63A7">
          <w:rPr>
            <w:sz w:val="18"/>
            <w:szCs w:val="18"/>
          </w:rPr>
          <w:t>Блок-схема</w:t>
        </w:r>
      </w:hyperlink>
      <w:r w:rsidRPr="006C63A7">
        <w:rPr>
          <w:sz w:val="18"/>
          <w:szCs w:val="18"/>
        </w:rPr>
        <w:t xml:space="preserve"> исполнения муниципальной функции «Контроль в сфере торговли в сельском поселении Краснояриха муниципального района </w:t>
      </w:r>
      <w:proofErr w:type="spellStart"/>
      <w:r w:rsidRPr="006C63A7">
        <w:rPr>
          <w:sz w:val="18"/>
          <w:szCs w:val="18"/>
        </w:rPr>
        <w:t>Челно-Вершинский</w:t>
      </w:r>
      <w:proofErr w:type="spellEnd"/>
      <w:r w:rsidRPr="006C63A7">
        <w:rPr>
          <w:sz w:val="18"/>
          <w:szCs w:val="18"/>
        </w:rPr>
        <w:t xml:space="preserve"> Самарской области» приведена в приложении N 1 к настоящему Административному регламенту.</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18" w:name="Par173"/>
      <w:bookmarkEnd w:id="18"/>
      <w:r w:rsidRPr="006C63A7">
        <w:rPr>
          <w:sz w:val="18"/>
          <w:szCs w:val="18"/>
        </w:rPr>
        <w:t>2. Принятие решения о проведении проверки</w:t>
      </w:r>
    </w:p>
    <w:p w:rsidR="006C63A7" w:rsidRPr="006C63A7" w:rsidRDefault="006C63A7" w:rsidP="006C63A7">
      <w:pPr>
        <w:widowControl w:val="0"/>
        <w:autoSpaceDE w:val="0"/>
        <w:autoSpaceDN w:val="0"/>
        <w:adjustRightInd w:val="0"/>
        <w:jc w:val="center"/>
        <w:rPr>
          <w:sz w:val="18"/>
          <w:szCs w:val="18"/>
        </w:rPr>
      </w:pPr>
      <w:r w:rsidRPr="006C63A7">
        <w:rPr>
          <w:sz w:val="18"/>
          <w:szCs w:val="18"/>
        </w:rPr>
        <w:t>и подготовка к ее проведению</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bookmarkStart w:id="19" w:name="Par176"/>
      <w:bookmarkEnd w:id="19"/>
      <w:r w:rsidRPr="006C63A7">
        <w:rPr>
          <w:sz w:val="18"/>
          <w:szCs w:val="18"/>
        </w:rPr>
        <w:t>2.1. Основаниями для начала административной процедуры являются: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2.1.1. ежегодный план проведения плановых проверок;</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2.1.2. наличие одного или нескольких оснований для проведения внеплановой проверки:</w:t>
      </w:r>
    </w:p>
    <w:p w:rsidR="006C63A7" w:rsidRPr="006C63A7" w:rsidRDefault="006C63A7" w:rsidP="006C63A7">
      <w:pPr>
        <w:widowControl w:val="0"/>
        <w:autoSpaceDE w:val="0"/>
        <w:autoSpaceDN w:val="0"/>
        <w:adjustRightInd w:val="0"/>
        <w:ind w:firstLine="540"/>
        <w:jc w:val="both"/>
        <w:rPr>
          <w:sz w:val="18"/>
          <w:szCs w:val="18"/>
        </w:rPr>
      </w:pPr>
      <w:bookmarkStart w:id="20" w:name="Par179"/>
      <w:bookmarkEnd w:id="20"/>
      <w:r w:rsidRPr="006C63A7">
        <w:rPr>
          <w:sz w:val="18"/>
          <w:szCs w:val="18"/>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в сфере торговли, установленных муниципальными правовыми актами поселения;</w:t>
      </w:r>
    </w:p>
    <w:p w:rsidR="006C63A7" w:rsidRPr="006C63A7" w:rsidRDefault="006C63A7" w:rsidP="006C63A7">
      <w:pPr>
        <w:widowControl w:val="0"/>
        <w:autoSpaceDE w:val="0"/>
        <w:autoSpaceDN w:val="0"/>
        <w:adjustRightInd w:val="0"/>
        <w:ind w:firstLine="540"/>
        <w:jc w:val="both"/>
        <w:rPr>
          <w:sz w:val="18"/>
          <w:szCs w:val="18"/>
        </w:rPr>
      </w:pPr>
      <w:bookmarkStart w:id="21" w:name="Par180"/>
      <w:bookmarkEnd w:id="21"/>
      <w:r w:rsidRPr="006C63A7">
        <w:rPr>
          <w:sz w:val="18"/>
          <w:szCs w:val="18"/>
        </w:rPr>
        <w:t>2.1.2.2.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C63A7" w:rsidRPr="006C63A7" w:rsidRDefault="006C63A7" w:rsidP="006C63A7">
      <w:pPr>
        <w:widowControl w:val="0"/>
        <w:autoSpaceDE w:val="0"/>
        <w:autoSpaceDN w:val="0"/>
        <w:adjustRightInd w:val="0"/>
        <w:ind w:firstLine="540"/>
        <w:jc w:val="both"/>
        <w:rPr>
          <w:sz w:val="18"/>
          <w:szCs w:val="18"/>
        </w:rPr>
      </w:pPr>
      <w:bookmarkStart w:id="22" w:name="Par181"/>
      <w:bookmarkEnd w:id="22"/>
      <w:r w:rsidRPr="006C63A7">
        <w:rPr>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C63A7" w:rsidRPr="006C63A7" w:rsidRDefault="006C63A7" w:rsidP="006C63A7">
      <w:pPr>
        <w:widowControl w:val="0"/>
        <w:autoSpaceDE w:val="0"/>
        <w:autoSpaceDN w:val="0"/>
        <w:adjustRightInd w:val="0"/>
        <w:ind w:firstLine="540"/>
        <w:jc w:val="both"/>
        <w:rPr>
          <w:sz w:val="18"/>
          <w:szCs w:val="18"/>
        </w:rPr>
      </w:pPr>
      <w:bookmarkStart w:id="23" w:name="Par182"/>
      <w:bookmarkEnd w:id="23"/>
      <w:r w:rsidRPr="006C63A7">
        <w:rPr>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в) нарушение прав потребителей (в случае обращения граждан, права которых нарушены).</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2.2. Сведения о должностных лицах, ответственных за осуществление муниципального контроля в сфере торговли, содержатся в распоряжении Главы поселения.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2.3.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w:t>
      </w:r>
      <w:proofErr w:type="spellStart"/>
      <w:r w:rsidRPr="006C63A7">
        <w:rPr>
          <w:sz w:val="18"/>
          <w:szCs w:val="18"/>
        </w:rPr>
        <w:t>Челно-Вершинского</w:t>
      </w:r>
      <w:proofErr w:type="spellEnd"/>
      <w:r w:rsidRPr="006C63A7">
        <w:rPr>
          <w:sz w:val="18"/>
          <w:szCs w:val="18"/>
        </w:rPr>
        <w:t xml:space="preserve"> района. </w:t>
      </w:r>
      <w:proofErr w:type="gramStart"/>
      <w:r w:rsidRPr="006C63A7">
        <w:rPr>
          <w:sz w:val="18"/>
          <w:szCs w:val="1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6" w:history="1">
        <w:r w:rsidRPr="006C63A7">
          <w:rPr>
            <w:sz w:val="18"/>
            <w:szCs w:val="18"/>
          </w:rPr>
          <w:t>частью 4 статьи 9</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администрации о проведении</w:t>
      </w:r>
      <w:proofErr w:type="gramEnd"/>
      <w:r w:rsidRPr="006C63A7">
        <w:rPr>
          <w:sz w:val="18"/>
          <w:szCs w:val="18"/>
        </w:rPr>
        <w:t xml:space="preserve"> совместных плановых проверок.</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Администрация рассматривает предложения прокуратуры </w:t>
      </w:r>
      <w:proofErr w:type="spellStart"/>
      <w:r w:rsidRPr="006C63A7">
        <w:rPr>
          <w:sz w:val="18"/>
          <w:szCs w:val="18"/>
        </w:rPr>
        <w:t>Челно-Вершинского</w:t>
      </w:r>
      <w:proofErr w:type="spellEnd"/>
      <w:r w:rsidRPr="006C63A7">
        <w:rPr>
          <w:sz w:val="18"/>
          <w:szCs w:val="18"/>
        </w:rPr>
        <w:t xml:space="preserve"> района и по итогам их рассмотрения направляет в прокуратуру </w:t>
      </w:r>
      <w:proofErr w:type="spellStart"/>
      <w:r w:rsidRPr="006C63A7">
        <w:rPr>
          <w:sz w:val="18"/>
          <w:szCs w:val="18"/>
        </w:rPr>
        <w:t>Челно-Вершинского</w:t>
      </w:r>
      <w:proofErr w:type="spellEnd"/>
      <w:r w:rsidRPr="006C63A7">
        <w:rPr>
          <w:sz w:val="18"/>
          <w:szCs w:val="1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6C63A7" w:rsidRPr="006C63A7" w:rsidRDefault="006C63A7" w:rsidP="006C63A7">
      <w:pPr>
        <w:widowControl w:val="0"/>
        <w:autoSpaceDE w:val="0"/>
        <w:autoSpaceDN w:val="0"/>
        <w:adjustRightInd w:val="0"/>
        <w:ind w:firstLine="540"/>
        <w:jc w:val="both"/>
        <w:rPr>
          <w:sz w:val="18"/>
          <w:szCs w:val="18"/>
        </w:rPr>
      </w:pPr>
      <w:bookmarkStart w:id="24" w:name="Par187"/>
      <w:bookmarkEnd w:id="24"/>
      <w:r w:rsidRPr="006C63A7">
        <w:rPr>
          <w:sz w:val="18"/>
          <w:szCs w:val="18"/>
        </w:rPr>
        <w:t xml:space="preserve">2.4. </w:t>
      </w:r>
      <w:proofErr w:type="gramStart"/>
      <w:r w:rsidRPr="006C63A7">
        <w:rPr>
          <w:sz w:val="18"/>
          <w:szCs w:val="18"/>
        </w:rPr>
        <w:t xml:space="preserve">При наличии оснований, предусмотренных </w:t>
      </w:r>
      <w:hyperlink w:anchor="Par176" w:history="1">
        <w:r w:rsidRPr="006C63A7">
          <w:rPr>
            <w:sz w:val="18"/>
            <w:szCs w:val="18"/>
          </w:rPr>
          <w:t>п. 2.1 раздела III</w:t>
        </w:r>
      </w:hyperlink>
      <w:r w:rsidRPr="006C63A7">
        <w:rPr>
          <w:sz w:val="18"/>
          <w:szCs w:val="18"/>
        </w:rPr>
        <w:t xml:space="preserve"> настоящего административного регламента, должностное лицо администрации в течение 7 рабочих дней до начала проведения проверки подготавливает проект распоряжение Главы поселения о проведении проверки по форме, утвержденной </w:t>
      </w:r>
      <w:hyperlink r:id="rId17" w:history="1">
        <w:r w:rsidRPr="006C63A7">
          <w:rPr>
            <w:sz w:val="18"/>
            <w:szCs w:val="18"/>
          </w:rPr>
          <w:t>Приказом</w:t>
        </w:r>
      </w:hyperlink>
      <w:r w:rsidRPr="006C63A7">
        <w:rPr>
          <w:sz w:val="18"/>
          <w:szCs w:val="1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6C63A7">
        <w:rPr>
          <w:sz w:val="18"/>
          <w:szCs w:val="18"/>
        </w:rPr>
        <w:t xml:space="preserve"> муниципального контроля", и обеспечивают его подписание Главой поселения.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 В распоряжении Главы поселения указываются: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2.5.1. полное наименование администрации;</w:t>
      </w:r>
    </w:p>
    <w:p w:rsidR="006C63A7" w:rsidRPr="006C63A7" w:rsidRDefault="006C63A7" w:rsidP="006C63A7">
      <w:pPr>
        <w:widowControl w:val="0"/>
        <w:autoSpaceDE w:val="0"/>
        <w:autoSpaceDN w:val="0"/>
        <w:adjustRightInd w:val="0"/>
        <w:ind w:firstLine="540"/>
        <w:jc w:val="both"/>
        <w:rPr>
          <w:sz w:val="18"/>
          <w:szCs w:val="18"/>
        </w:rPr>
      </w:pPr>
      <w:proofErr w:type="gramStart"/>
      <w:r w:rsidRPr="006C63A7">
        <w:rPr>
          <w:sz w:val="18"/>
          <w:szCs w:val="18"/>
        </w:rPr>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2.5.4. цели, задачи, предмет проверки и срок ее проведения;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2.5.6. сроки проведения и перечень мероприятий по контролю, необходимых для достижения целей и задач проведения проверки;</w:t>
      </w:r>
    </w:p>
    <w:p w:rsidR="006C63A7" w:rsidRPr="006C63A7" w:rsidRDefault="006C63A7" w:rsidP="006C63A7">
      <w:pPr>
        <w:jc w:val="both"/>
        <w:rPr>
          <w:sz w:val="18"/>
          <w:szCs w:val="18"/>
        </w:rPr>
      </w:pPr>
      <w:r w:rsidRPr="006C63A7">
        <w:rPr>
          <w:sz w:val="18"/>
          <w:szCs w:val="18"/>
        </w:rPr>
        <w:t xml:space="preserve">        2.5.7. реквизиты административного регламента по исполнению муниципальной функции по осуществлению муниципального контроля в сфере торговли в сельском поселении Краснояриха  муниципального района </w:t>
      </w:r>
      <w:proofErr w:type="spellStart"/>
      <w:r w:rsidRPr="006C63A7">
        <w:rPr>
          <w:sz w:val="18"/>
          <w:szCs w:val="18"/>
        </w:rPr>
        <w:t>Челно-Вершинский</w:t>
      </w:r>
      <w:proofErr w:type="spellEnd"/>
      <w:r w:rsidRPr="006C63A7">
        <w:rPr>
          <w:sz w:val="18"/>
          <w:szCs w:val="18"/>
        </w:rPr>
        <w:t xml:space="preserve"> Самарской области.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2.5.9. даты начала и окончания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2.6. </w:t>
      </w:r>
      <w:proofErr w:type="gramStart"/>
      <w:r w:rsidRPr="006C63A7">
        <w:rPr>
          <w:sz w:val="18"/>
          <w:szCs w:val="18"/>
        </w:rPr>
        <w:t xml:space="preserve">В день подписания распоряжения Главы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либо </w:t>
      </w:r>
      <w:r w:rsidRPr="006C63A7">
        <w:rPr>
          <w:sz w:val="18"/>
          <w:szCs w:val="18"/>
        </w:rPr>
        <w:lastRenderedPageBreak/>
        <w:t xml:space="preserve">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Pr="006C63A7">
        <w:rPr>
          <w:sz w:val="18"/>
          <w:szCs w:val="18"/>
        </w:rPr>
        <w:t>Челно-Вершинского</w:t>
      </w:r>
      <w:proofErr w:type="spellEnd"/>
      <w:r w:rsidRPr="006C63A7">
        <w:rPr>
          <w:sz w:val="18"/>
          <w:szCs w:val="18"/>
        </w:rPr>
        <w:t xml:space="preserve"> района заявление о согласовании проведения внеплановой выездной проверки по форме, утвержденной </w:t>
      </w:r>
      <w:hyperlink r:id="rId18" w:history="1">
        <w:r w:rsidRPr="006C63A7">
          <w:rPr>
            <w:sz w:val="18"/>
            <w:szCs w:val="18"/>
          </w:rPr>
          <w:t>приказом</w:t>
        </w:r>
      </w:hyperlink>
      <w:r w:rsidRPr="006C63A7">
        <w:rPr>
          <w:sz w:val="18"/>
          <w:szCs w:val="18"/>
        </w:rPr>
        <w:t xml:space="preserve"> Минэкономразвития РФ от 30.04.2009 N 141</w:t>
      </w:r>
      <w:proofErr w:type="gramEnd"/>
      <w:r w:rsidRPr="006C63A7">
        <w:rPr>
          <w:sz w:val="18"/>
          <w:szCs w:val="1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К заявлению прилагаются: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 копия распоряжение Главы поселения о проведении внеплановой выездной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 документы, содержащие сведения, послужившие основанием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2.7. Должностные лица администрации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Главы поселения о проведении проверки, заверенной печатью администрации: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при проведении внеплановой выездной проверки (за исключением внеплановой выездной проверки, </w:t>
      </w:r>
      <w:proofErr w:type="gramStart"/>
      <w:r w:rsidRPr="006C63A7">
        <w:rPr>
          <w:sz w:val="18"/>
          <w:szCs w:val="18"/>
        </w:rPr>
        <w:t>основания</w:t>
      </w:r>
      <w:proofErr w:type="gramEnd"/>
      <w:r w:rsidRPr="006C63A7">
        <w:rPr>
          <w:sz w:val="18"/>
          <w:szCs w:val="18"/>
        </w:rPr>
        <w:t xml:space="preserve"> проведения которой указаны в </w:t>
      </w:r>
      <w:hyperlink w:anchor="Par180" w:history="1">
        <w:r w:rsidRPr="006C63A7">
          <w:rPr>
            <w:sz w:val="18"/>
            <w:szCs w:val="18"/>
          </w:rPr>
          <w:t>пункте 2.1.2.2 раздела III</w:t>
        </w:r>
      </w:hyperlink>
      <w:r w:rsidRPr="006C63A7">
        <w:rPr>
          <w:sz w:val="18"/>
          <w:szCs w:val="1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2.8. Результатом исполнения административной процедуры является подписание распоряжения Главы поселения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25" w:name="Par207"/>
      <w:bookmarkEnd w:id="25"/>
      <w:r w:rsidRPr="006C63A7">
        <w:rPr>
          <w:sz w:val="18"/>
          <w:szCs w:val="18"/>
        </w:rPr>
        <w:t xml:space="preserve">3. </w:t>
      </w:r>
      <w:proofErr w:type="gramStart"/>
      <w:r w:rsidRPr="006C63A7">
        <w:rPr>
          <w:sz w:val="18"/>
          <w:szCs w:val="18"/>
        </w:rPr>
        <w:t>Проведение проверки (плановой, внеплановой,</w:t>
      </w:r>
      <w:proofErr w:type="gramEnd"/>
    </w:p>
    <w:p w:rsidR="006C63A7" w:rsidRPr="006C63A7" w:rsidRDefault="006C63A7" w:rsidP="006C63A7">
      <w:pPr>
        <w:widowControl w:val="0"/>
        <w:autoSpaceDE w:val="0"/>
        <w:autoSpaceDN w:val="0"/>
        <w:adjustRightInd w:val="0"/>
        <w:jc w:val="center"/>
        <w:rPr>
          <w:sz w:val="18"/>
          <w:szCs w:val="18"/>
        </w:rPr>
      </w:pPr>
      <w:r w:rsidRPr="006C63A7">
        <w:rPr>
          <w:sz w:val="18"/>
          <w:szCs w:val="18"/>
        </w:rPr>
        <w:t>документарной, выездной)</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3.1. Основанием для начала административной процедуры является распоряжение Главы поселения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3.2. Проведение муниципального контроля в сфере торговли осуществляется посредством документарных и выездных проверок.</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3.3. Плановые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в сфере торговли, установленных муниципальными правовыми актами поселения.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3.3.2. Плановые проверки проводятся не чаще одного раза в три года.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3.3.3. Плановые проверки проводятся на основании разрабатываемых администрацией ежегодных планов проведения плановых проверок. Ежегодные планы проведения плановых проверок утверждаются Главой поселения по согласованию с прокуратурой </w:t>
      </w:r>
      <w:proofErr w:type="spellStart"/>
      <w:r w:rsidRPr="006C63A7">
        <w:rPr>
          <w:sz w:val="18"/>
          <w:szCs w:val="18"/>
        </w:rPr>
        <w:t>Челно-Вершинского</w:t>
      </w:r>
      <w:proofErr w:type="spellEnd"/>
      <w:r w:rsidRPr="006C63A7">
        <w:rPr>
          <w:sz w:val="18"/>
          <w:szCs w:val="18"/>
        </w:rPr>
        <w:t xml:space="preserve"> района в установленном законодательством порядке и размещаются на официальном сайте администрации поселения  в информационно-телекоммуникационной сети Интернет либо иным доступным способом.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3.3.4. Плановая проверка проводится в форме документарной проверки и (или) выездной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3.4. Внеплановая проверка.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3.4.1. </w:t>
      </w:r>
      <w:proofErr w:type="gramStart"/>
      <w:r w:rsidRPr="006C63A7">
        <w:rPr>
          <w:sz w:val="18"/>
          <w:szCs w:val="1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торговой деятельности, установленных муниципальными правовыми актами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3.4.2. Внеплановые проверки проводятся в случаях, указанных в </w:t>
      </w:r>
      <w:hyperlink w:anchor="Par179" w:history="1">
        <w:r w:rsidRPr="006C63A7">
          <w:rPr>
            <w:sz w:val="18"/>
            <w:szCs w:val="18"/>
          </w:rPr>
          <w:t>пунктах 2.1.2.1</w:t>
        </w:r>
      </w:hyperlink>
      <w:r w:rsidRPr="006C63A7">
        <w:rPr>
          <w:sz w:val="18"/>
          <w:szCs w:val="18"/>
        </w:rPr>
        <w:t xml:space="preserve">, </w:t>
      </w:r>
      <w:hyperlink w:anchor="Par180" w:history="1">
        <w:r w:rsidRPr="006C63A7">
          <w:rPr>
            <w:sz w:val="18"/>
            <w:szCs w:val="18"/>
          </w:rPr>
          <w:t>2.1.2.2 раздела III</w:t>
        </w:r>
      </w:hyperlink>
      <w:r w:rsidRPr="006C63A7">
        <w:rPr>
          <w:sz w:val="18"/>
          <w:szCs w:val="18"/>
        </w:rPr>
        <w:t xml:space="preserve"> настоящего административного регламента.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3.4.3. </w:t>
      </w:r>
      <w:proofErr w:type="gramStart"/>
      <w:r w:rsidRPr="006C63A7">
        <w:rPr>
          <w:sz w:val="18"/>
          <w:szCs w:val="1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6C63A7">
          <w:rPr>
            <w:sz w:val="18"/>
            <w:szCs w:val="18"/>
          </w:rPr>
          <w:t>подпунктах "а"</w:t>
        </w:r>
      </w:hyperlink>
      <w:r w:rsidRPr="006C63A7">
        <w:rPr>
          <w:sz w:val="18"/>
          <w:szCs w:val="18"/>
        </w:rPr>
        <w:t xml:space="preserve"> и </w:t>
      </w:r>
      <w:hyperlink w:anchor="Par182" w:history="1">
        <w:r w:rsidRPr="006C63A7">
          <w:rPr>
            <w:sz w:val="18"/>
            <w:szCs w:val="18"/>
          </w:rPr>
          <w:t>"б" пункта 2.1.2.2 раздела III</w:t>
        </w:r>
      </w:hyperlink>
      <w:r w:rsidRPr="006C63A7">
        <w:rPr>
          <w:sz w:val="18"/>
          <w:szCs w:val="18"/>
        </w:rPr>
        <w:t xml:space="preserve"> настоящего административного регламента, администрацией после согласования с прокуратурой </w:t>
      </w:r>
      <w:proofErr w:type="spellStart"/>
      <w:r w:rsidRPr="006C63A7">
        <w:rPr>
          <w:sz w:val="18"/>
          <w:szCs w:val="18"/>
        </w:rPr>
        <w:t>Челно-Вершинского</w:t>
      </w:r>
      <w:proofErr w:type="spellEnd"/>
      <w:r w:rsidRPr="006C63A7">
        <w:rPr>
          <w:sz w:val="18"/>
          <w:szCs w:val="18"/>
        </w:rPr>
        <w:t xml:space="preserve"> района в порядке, установленном </w:t>
      </w:r>
      <w:hyperlink r:id="rId19" w:history="1">
        <w:r w:rsidRPr="006C63A7">
          <w:rPr>
            <w:sz w:val="18"/>
            <w:szCs w:val="18"/>
          </w:rPr>
          <w:t>ст. 10</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0" w:history="1">
        <w:r w:rsidRPr="006C63A7">
          <w:rPr>
            <w:sz w:val="18"/>
            <w:szCs w:val="18"/>
          </w:rPr>
          <w:t>пункте 2.1.2.2 раздела III</w:t>
        </w:r>
      </w:hyperlink>
      <w:r w:rsidRPr="006C63A7">
        <w:rPr>
          <w:sz w:val="18"/>
          <w:szCs w:val="18"/>
        </w:rPr>
        <w:t xml:space="preserve"> настоящего административного регламента, не могут служить основанием для проведения внеплановой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3.4.5. </w:t>
      </w:r>
      <w:proofErr w:type="gramStart"/>
      <w:r w:rsidRPr="006C63A7">
        <w:rPr>
          <w:sz w:val="18"/>
          <w:szCs w:val="18"/>
        </w:rPr>
        <w:t xml:space="preserve">Если основанием для проведения внеплановой выездной проверки являются указанные в подпункте "б" </w:t>
      </w:r>
      <w:hyperlink w:anchor="Par180" w:history="1">
        <w:r w:rsidRPr="006C63A7">
          <w:rPr>
            <w:sz w:val="18"/>
            <w:szCs w:val="18"/>
          </w:rPr>
          <w:t>пункта 2.1.2.2 раздела III</w:t>
        </w:r>
      </w:hyperlink>
      <w:r w:rsidRPr="006C63A7">
        <w:rPr>
          <w:sz w:val="18"/>
          <w:szCs w:val="18"/>
        </w:rPr>
        <w:t xml:space="preserve"> настоящего административного регламента обращения (заявления), а также обнаружение нарушений в сфере торговли, установленных муниципальными правовыми актами поселения,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w:t>
      </w:r>
      <w:proofErr w:type="spellStart"/>
      <w:r w:rsidRPr="006C63A7">
        <w:rPr>
          <w:sz w:val="18"/>
          <w:szCs w:val="18"/>
        </w:rPr>
        <w:t>Челно-Вершинского</w:t>
      </w:r>
      <w:proofErr w:type="spellEnd"/>
      <w:r w:rsidRPr="006C63A7">
        <w:rPr>
          <w:sz w:val="18"/>
          <w:szCs w:val="18"/>
        </w:rPr>
        <w:t xml:space="preserve"> района о</w:t>
      </w:r>
      <w:proofErr w:type="gramEnd"/>
      <w:r w:rsidRPr="006C63A7">
        <w:rPr>
          <w:sz w:val="18"/>
          <w:szCs w:val="18"/>
        </w:rPr>
        <w:t xml:space="preserve"> </w:t>
      </w:r>
      <w:proofErr w:type="gramStart"/>
      <w:r w:rsidRPr="006C63A7">
        <w:rPr>
          <w:sz w:val="18"/>
          <w:szCs w:val="18"/>
        </w:rPr>
        <w:t xml:space="preserve">проведении мероприятий по контролю посредством направления документов, предусмотренных </w:t>
      </w:r>
      <w:hyperlink r:id="rId20" w:history="1">
        <w:r w:rsidRPr="006C63A7">
          <w:rPr>
            <w:sz w:val="18"/>
            <w:szCs w:val="18"/>
          </w:rPr>
          <w:t>частями 6</w:t>
        </w:r>
      </w:hyperlink>
      <w:r w:rsidRPr="006C63A7">
        <w:rPr>
          <w:sz w:val="18"/>
          <w:szCs w:val="18"/>
        </w:rPr>
        <w:t xml:space="preserve"> и </w:t>
      </w:r>
      <w:hyperlink r:id="rId21" w:history="1">
        <w:r w:rsidRPr="006C63A7">
          <w:rPr>
            <w:sz w:val="18"/>
            <w:szCs w:val="18"/>
          </w:rPr>
          <w:t>7 статьи 10</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proofErr w:type="spellStart"/>
      <w:r w:rsidRPr="006C63A7">
        <w:rPr>
          <w:sz w:val="18"/>
          <w:szCs w:val="18"/>
        </w:rPr>
        <w:t>Челно-Вершинского</w:t>
      </w:r>
      <w:proofErr w:type="spellEnd"/>
      <w:r w:rsidRPr="006C63A7">
        <w:rPr>
          <w:sz w:val="18"/>
          <w:szCs w:val="18"/>
        </w:rPr>
        <w:t xml:space="preserve"> района в течение двадцати четырех часов.</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w:t>
      </w:r>
      <w:r w:rsidRPr="006C63A7">
        <w:rPr>
          <w:sz w:val="18"/>
          <w:szCs w:val="18"/>
        </w:rPr>
        <w:lastRenderedPageBreak/>
        <w:t>выездной проверки не требуется.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 Документарная проверка.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3.5.1. </w:t>
      </w:r>
      <w:proofErr w:type="gramStart"/>
      <w:r w:rsidRPr="006C63A7">
        <w:rPr>
          <w:sz w:val="18"/>
          <w:szCs w:val="1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в сфере торговли, установленных муниципальными правовыми актами поселения, исполнением предписаний администрации.</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3.5.2. Организация документарной проверки (как плановой, так и внеплановой) осуществляется в порядке, установленном </w:t>
      </w:r>
      <w:hyperlink r:id="rId22" w:history="1">
        <w:r w:rsidRPr="006C63A7">
          <w:rPr>
            <w:sz w:val="18"/>
            <w:szCs w:val="18"/>
          </w:rPr>
          <w:t>статьей 14</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3.5.3. </w:t>
      </w:r>
      <w:proofErr w:type="gramStart"/>
      <w:r w:rsidRPr="006C63A7">
        <w:rPr>
          <w:sz w:val="18"/>
          <w:szCs w:val="1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Главы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6C63A7">
          <w:rPr>
            <w:sz w:val="18"/>
            <w:szCs w:val="18"/>
          </w:rPr>
          <w:t>статьей 8</w:t>
        </w:r>
      </w:hyperlink>
      <w:r w:rsidRPr="006C63A7">
        <w:rPr>
          <w:sz w:val="18"/>
          <w:szCs w:val="1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6C63A7">
        <w:rPr>
          <w:sz w:val="18"/>
          <w:szCs w:val="18"/>
        </w:rPr>
        <w:t xml:space="preserve">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в сфере торговли.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3.5.4. </w:t>
      </w:r>
      <w:proofErr w:type="gramStart"/>
      <w:r w:rsidRPr="006C63A7">
        <w:rPr>
          <w:sz w:val="18"/>
          <w:szCs w:val="18"/>
        </w:rPr>
        <w:t>В случае если достоверность сведений, содержащихся в документах, имеющихся в распоряжении Главы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в сфере торговли, установленных муниципальными правовыми актами поселения,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6C63A7">
        <w:rPr>
          <w:sz w:val="18"/>
          <w:szCs w:val="18"/>
        </w:rPr>
        <w:t xml:space="preserve"> документы. К запросу прилагается заверенная печатью копия распоряжения Главы поселения о проведении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3.5.5. 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указанные в запросе документы.</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bookmarkStart w:id="26" w:name="Par234"/>
      <w:bookmarkEnd w:id="26"/>
      <w:r w:rsidRPr="006C63A7">
        <w:rPr>
          <w:sz w:val="18"/>
          <w:szCs w:val="18"/>
        </w:rPr>
        <w:t xml:space="preserve">3.5.8.  </w:t>
      </w:r>
      <w:proofErr w:type="gramStart"/>
      <w:r w:rsidRPr="006C63A7">
        <w:rPr>
          <w:sz w:val="18"/>
          <w:szCs w:val="1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Администрации и (или) полученным в ходе осуществления муниципального контроля в сфере торговли,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6C63A7">
        <w:rPr>
          <w:sz w:val="18"/>
          <w:szCs w:val="18"/>
        </w:rPr>
        <w:t xml:space="preserve"> письменной форме.</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4" w:history="1">
        <w:r w:rsidRPr="006C63A7">
          <w:rPr>
            <w:sz w:val="18"/>
            <w:szCs w:val="18"/>
          </w:rPr>
          <w:t>пункте 3.5.8 раздела III</w:t>
        </w:r>
      </w:hyperlink>
      <w:r w:rsidRPr="006C63A7">
        <w:rPr>
          <w:sz w:val="18"/>
          <w:szCs w:val="18"/>
        </w:rPr>
        <w:t xml:space="preserve">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в сфере торговли или требований, установленных муниципальными правовыми актами поселения, должностные лица администрации вправе провести выездную проверку.</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3.5.11.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 Выездная проверка.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3.6.1. </w:t>
      </w:r>
      <w:proofErr w:type="gramStart"/>
      <w:r w:rsidRPr="006C63A7">
        <w:rPr>
          <w:sz w:val="18"/>
          <w:szCs w:val="1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в сфере торговли, установленных муниципальными правовыми актами поселения.</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3.6.3. Выездная проверка проводится в случае, если при документарной проверке не представляется возможным: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Главы поселения документах юридического лица, индивидуального предпринимателя;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2) оценить соответствие деятельности юридического лица, индивидуального предпринимателя требованиям в сфере торговли, </w:t>
      </w:r>
      <w:proofErr w:type="gramStart"/>
      <w:r w:rsidRPr="006C63A7">
        <w:rPr>
          <w:sz w:val="18"/>
          <w:szCs w:val="18"/>
        </w:rPr>
        <w:t>установленных</w:t>
      </w:r>
      <w:proofErr w:type="gramEnd"/>
      <w:r w:rsidRPr="006C63A7">
        <w:rPr>
          <w:sz w:val="18"/>
          <w:szCs w:val="18"/>
        </w:rPr>
        <w:t xml:space="preserve"> муниципальными правовыми актами поселения, без проведения соответствующего мероприятия по контролю.</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lastRenderedPageBreak/>
        <w:t xml:space="preserve">3.6.4. </w:t>
      </w:r>
      <w:proofErr w:type="gramStart"/>
      <w:r w:rsidRPr="006C63A7">
        <w:rPr>
          <w:sz w:val="18"/>
          <w:szCs w:val="1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6C63A7">
        <w:rPr>
          <w:sz w:val="18"/>
          <w:szCs w:val="18"/>
        </w:rPr>
        <w:t xml:space="preserve"> к выездной проверке, со сроками и с условиями ее проведения.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3.6.5. </w:t>
      </w:r>
      <w:proofErr w:type="gramStart"/>
      <w:r w:rsidRPr="006C63A7">
        <w:rPr>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C63A7">
        <w:rPr>
          <w:sz w:val="18"/>
          <w:szCs w:val="18"/>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3.6.7. Заверенную печатью копию распоряжения Главы поселения вручают под роспись должностные лица администрации,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3.7. Все проверки осуществляются должностными лицами администрации.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3.8. Результатом исполнения административной процедуры является завершение проверки.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27" w:name="Par253"/>
      <w:bookmarkEnd w:id="27"/>
      <w:r w:rsidRPr="006C63A7">
        <w:rPr>
          <w:sz w:val="18"/>
          <w:szCs w:val="18"/>
        </w:rPr>
        <w:t>4. Составление акта проверки и ознакомление с ним</w:t>
      </w:r>
    </w:p>
    <w:p w:rsidR="006C63A7" w:rsidRPr="006C63A7" w:rsidRDefault="006C63A7" w:rsidP="006C63A7">
      <w:pPr>
        <w:widowControl w:val="0"/>
        <w:autoSpaceDE w:val="0"/>
        <w:autoSpaceDN w:val="0"/>
        <w:adjustRightInd w:val="0"/>
        <w:jc w:val="center"/>
        <w:rPr>
          <w:sz w:val="18"/>
          <w:szCs w:val="18"/>
        </w:rPr>
      </w:pPr>
      <w:r w:rsidRPr="006C63A7">
        <w:rPr>
          <w:sz w:val="18"/>
          <w:szCs w:val="18"/>
        </w:rPr>
        <w:t>руководителя, иного должностного лица или уполномоченного</w:t>
      </w:r>
    </w:p>
    <w:p w:rsidR="006C63A7" w:rsidRPr="006C63A7" w:rsidRDefault="006C63A7" w:rsidP="006C63A7">
      <w:pPr>
        <w:widowControl w:val="0"/>
        <w:autoSpaceDE w:val="0"/>
        <w:autoSpaceDN w:val="0"/>
        <w:adjustRightInd w:val="0"/>
        <w:jc w:val="center"/>
        <w:rPr>
          <w:sz w:val="18"/>
          <w:szCs w:val="18"/>
        </w:rPr>
      </w:pPr>
      <w:r w:rsidRPr="006C63A7">
        <w:rPr>
          <w:sz w:val="18"/>
          <w:szCs w:val="18"/>
        </w:rPr>
        <w:t>представителя юридического лица, индивидуального</w:t>
      </w:r>
    </w:p>
    <w:p w:rsidR="006C63A7" w:rsidRPr="006C63A7" w:rsidRDefault="006C63A7" w:rsidP="006C63A7">
      <w:pPr>
        <w:widowControl w:val="0"/>
        <w:autoSpaceDE w:val="0"/>
        <w:autoSpaceDN w:val="0"/>
        <w:adjustRightInd w:val="0"/>
        <w:jc w:val="center"/>
        <w:rPr>
          <w:sz w:val="18"/>
          <w:szCs w:val="18"/>
        </w:rPr>
      </w:pPr>
      <w:r w:rsidRPr="006C63A7">
        <w:rPr>
          <w:sz w:val="18"/>
          <w:szCs w:val="18"/>
        </w:rPr>
        <w:t>предпринимателя, его уполномоченного представителя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4.1. Основанием для начала административной процедуры является завершение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По результатам завершения проверки должностными лицами уполномоченного органа составляется </w:t>
      </w:r>
      <w:hyperlink r:id="rId24" w:history="1">
        <w:r w:rsidRPr="006C63A7">
          <w:rPr>
            <w:sz w:val="18"/>
            <w:szCs w:val="18"/>
          </w:rPr>
          <w:t>а</w:t>
        </w:r>
        <w:proofErr w:type="gramStart"/>
        <w:r w:rsidRPr="006C63A7">
          <w:rPr>
            <w:sz w:val="18"/>
            <w:szCs w:val="18"/>
          </w:rPr>
          <w:t>кт</w:t>
        </w:r>
      </w:hyperlink>
      <w:r w:rsidRPr="006C63A7">
        <w:rPr>
          <w:sz w:val="18"/>
          <w:szCs w:val="18"/>
        </w:rPr>
        <w:t xml:space="preserve"> в дв</w:t>
      </w:r>
      <w:proofErr w:type="gramEnd"/>
      <w:r w:rsidRPr="006C63A7">
        <w:rPr>
          <w:sz w:val="18"/>
          <w:szCs w:val="18"/>
        </w:rPr>
        <w:t>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4.2. В </w:t>
      </w:r>
      <w:hyperlink r:id="rId25" w:history="1">
        <w:r w:rsidRPr="006C63A7">
          <w:rPr>
            <w:sz w:val="18"/>
            <w:szCs w:val="18"/>
          </w:rPr>
          <w:t>акте</w:t>
        </w:r>
      </w:hyperlink>
      <w:r w:rsidRPr="006C63A7">
        <w:rPr>
          <w:sz w:val="18"/>
          <w:szCs w:val="18"/>
        </w:rPr>
        <w:t xml:space="preserve"> проверки указываются: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1) дата, время и место составления </w:t>
      </w:r>
      <w:hyperlink r:id="rId26" w:history="1">
        <w:r w:rsidRPr="006C63A7">
          <w:rPr>
            <w:sz w:val="18"/>
            <w:szCs w:val="18"/>
          </w:rPr>
          <w:t>акта</w:t>
        </w:r>
      </w:hyperlink>
      <w:r w:rsidRPr="006C63A7">
        <w:rPr>
          <w:sz w:val="18"/>
          <w:szCs w:val="18"/>
        </w:rPr>
        <w:t xml:space="preserve">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 полное наименование администрации;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 дата и номер распоряжения Главы поселения;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4) фамилия, имя, отчество и должность должностного лица или должностных лиц, проводивших проверку;</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C63A7">
        <w:rPr>
          <w:sz w:val="18"/>
          <w:szCs w:val="18"/>
        </w:rPr>
        <w:t>присутствовавших</w:t>
      </w:r>
      <w:proofErr w:type="gramEnd"/>
      <w:r w:rsidRPr="006C63A7">
        <w:rPr>
          <w:sz w:val="18"/>
          <w:szCs w:val="18"/>
        </w:rPr>
        <w:t xml:space="preserve"> при проведении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6) дата, время, продолжительность и место проведения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поселения, об их характере и о лицах, допустивших указанные нарушения;</w:t>
      </w:r>
    </w:p>
    <w:p w:rsidR="006C63A7" w:rsidRPr="006C63A7" w:rsidRDefault="006C63A7" w:rsidP="006C63A7">
      <w:pPr>
        <w:widowControl w:val="0"/>
        <w:autoSpaceDE w:val="0"/>
        <w:autoSpaceDN w:val="0"/>
        <w:adjustRightInd w:val="0"/>
        <w:ind w:firstLine="540"/>
        <w:jc w:val="both"/>
        <w:rPr>
          <w:sz w:val="18"/>
          <w:szCs w:val="18"/>
        </w:rPr>
      </w:pPr>
      <w:proofErr w:type="gramStart"/>
      <w:r w:rsidRPr="006C63A7">
        <w:rPr>
          <w:sz w:val="18"/>
          <w:szCs w:val="18"/>
        </w:rPr>
        <w:t xml:space="preserve">8) сведения об ознакомлении или отказе в ознакомлении с </w:t>
      </w:r>
      <w:hyperlink r:id="rId27" w:history="1">
        <w:r w:rsidRPr="006C63A7">
          <w:rPr>
            <w:sz w:val="18"/>
            <w:szCs w:val="18"/>
          </w:rPr>
          <w:t>актом</w:t>
        </w:r>
      </w:hyperlink>
      <w:r w:rsidRPr="006C63A7">
        <w:rPr>
          <w:sz w:val="18"/>
          <w:szCs w:val="1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C63A7">
        <w:rPr>
          <w:sz w:val="18"/>
          <w:szCs w:val="18"/>
        </w:rPr>
        <w:t xml:space="preserve"> с отсутствием у юридического лица, индивидуального предпринимателя указанного журнала;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9) подписи должностного лица или должностных лиц, проводивших проверку.</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4.3. </w:t>
      </w:r>
      <w:proofErr w:type="gramStart"/>
      <w:r w:rsidRPr="006C63A7">
        <w:rPr>
          <w:sz w:val="18"/>
          <w:szCs w:val="18"/>
        </w:rPr>
        <w:t xml:space="preserve">К </w:t>
      </w:r>
      <w:hyperlink r:id="rId28" w:history="1">
        <w:r w:rsidRPr="006C63A7">
          <w:rPr>
            <w:sz w:val="18"/>
            <w:szCs w:val="18"/>
          </w:rPr>
          <w:t>акту</w:t>
        </w:r>
      </w:hyperlink>
      <w:r w:rsidRPr="006C63A7">
        <w:rPr>
          <w:sz w:val="18"/>
          <w:szCs w:val="18"/>
        </w:rPr>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в сфере торговли, предписания об устранении выявленных нарушений и иные связанные с результатами проверки документы или их копии.</w:t>
      </w:r>
      <w:proofErr w:type="gramEnd"/>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4.4. </w:t>
      </w:r>
      <w:hyperlink r:id="rId29" w:history="1">
        <w:proofErr w:type="gramStart"/>
        <w:r w:rsidRPr="006C63A7">
          <w:rPr>
            <w:sz w:val="18"/>
            <w:szCs w:val="18"/>
          </w:rPr>
          <w:t>Акт</w:t>
        </w:r>
      </w:hyperlink>
      <w:r w:rsidRPr="006C63A7">
        <w:rPr>
          <w:sz w:val="18"/>
          <w:szCs w:val="18"/>
        </w:rPr>
        <w:t xml:space="preserve"> проверки оформляется в последний день проверки в соответствии со сроками, указанными в распоряжении Главы поселения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Pr="006C63A7">
        <w:rPr>
          <w:sz w:val="18"/>
          <w:szCs w:val="18"/>
        </w:rPr>
        <w:lastRenderedPageBreak/>
        <w:t>с актом проверки.</w:t>
      </w:r>
      <w:proofErr w:type="gramEnd"/>
      <w:r w:rsidRPr="006C63A7">
        <w:rPr>
          <w:sz w:val="18"/>
          <w:szCs w:val="18"/>
        </w:rPr>
        <w:t xml:space="preserve"> </w:t>
      </w:r>
      <w:proofErr w:type="gramStart"/>
      <w:r w:rsidRPr="006C63A7">
        <w:rPr>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6C63A7" w:rsidRPr="006C63A7" w:rsidRDefault="006C63A7" w:rsidP="006C63A7">
      <w:pPr>
        <w:widowControl w:val="0"/>
        <w:autoSpaceDE w:val="0"/>
        <w:autoSpaceDN w:val="0"/>
        <w:adjustRightInd w:val="0"/>
        <w:ind w:firstLine="540"/>
        <w:jc w:val="both"/>
        <w:rPr>
          <w:sz w:val="18"/>
          <w:szCs w:val="18"/>
        </w:rPr>
      </w:pPr>
      <w:bookmarkStart w:id="28" w:name="Par272"/>
      <w:bookmarkEnd w:id="28"/>
      <w:r w:rsidRPr="006C63A7">
        <w:rPr>
          <w:sz w:val="18"/>
          <w:szCs w:val="18"/>
        </w:rPr>
        <w:t xml:space="preserve">4.5. </w:t>
      </w:r>
      <w:proofErr w:type="gramStart"/>
      <w:r w:rsidRPr="006C63A7">
        <w:rPr>
          <w:sz w:val="18"/>
          <w:szCs w:val="18"/>
        </w:rPr>
        <w:t xml:space="preserve">В случае если для составления </w:t>
      </w:r>
      <w:hyperlink r:id="rId30" w:history="1">
        <w:r w:rsidRPr="006C63A7">
          <w:rPr>
            <w:sz w:val="18"/>
            <w:szCs w:val="18"/>
          </w:rPr>
          <w:t>акта</w:t>
        </w:r>
      </w:hyperlink>
      <w:r w:rsidRPr="006C63A7">
        <w:rPr>
          <w:sz w:val="18"/>
          <w:szCs w:val="18"/>
        </w:rPr>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Pr="006C63A7">
        <w:rPr>
          <w:sz w:val="18"/>
          <w:szCs w:val="18"/>
        </w:rPr>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4.6. В случае если для проведения внеплановой выездной проверки требуется согласование ее проведения с прокуратурой </w:t>
      </w:r>
      <w:proofErr w:type="spellStart"/>
      <w:r w:rsidRPr="006C63A7">
        <w:rPr>
          <w:sz w:val="18"/>
          <w:szCs w:val="18"/>
        </w:rPr>
        <w:t>Челно-Вершинского</w:t>
      </w:r>
      <w:proofErr w:type="spellEnd"/>
      <w:r w:rsidRPr="006C63A7">
        <w:rPr>
          <w:sz w:val="18"/>
          <w:szCs w:val="18"/>
        </w:rPr>
        <w:t xml:space="preserve"> района, копия акта проверки направляется в прокуратуру </w:t>
      </w:r>
      <w:proofErr w:type="spellStart"/>
      <w:r w:rsidRPr="006C63A7">
        <w:rPr>
          <w:sz w:val="18"/>
          <w:szCs w:val="18"/>
        </w:rPr>
        <w:t>Челно-Вершинского</w:t>
      </w:r>
      <w:proofErr w:type="spellEnd"/>
      <w:r w:rsidRPr="006C63A7">
        <w:rPr>
          <w:sz w:val="18"/>
          <w:szCs w:val="18"/>
        </w:rPr>
        <w:t xml:space="preserve"> района, которой принято решение о согласовании проведения проверки, в течение пяти рабочих дней со дня составления акта проверки.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1"/>
        <w:rPr>
          <w:sz w:val="18"/>
          <w:szCs w:val="18"/>
        </w:rPr>
      </w:pPr>
      <w:bookmarkStart w:id="29" w:name="Par277"/>
      <w:bookmarkEnd w:id="29"/>
      <w:r w:rsidRPr="006C63A7">
        <w:rPr>
          <w:sz w:val="18"/>
          <w:szCs w:val="18"/>
        </w:rPr>
        <w:t xml:space="preserve">Раздел IV. ПОРЯДОК И ФОРМЫ </w:t>
      </w:r>
      <w:proofErr w:type="gramStart"/>
      <w:r w:rsidRPr="006C63A7">
        <w:rPr>
          <w:sz w:val="18"/>
          <w:szCs w:val="18"/>
        </w:rPr>
        <w:t>КОНТРОЛЯ ЗА</w:t>
      </w:r>
      <w:proofErr w:type="gramEnd"/>
      <w:r w:rsidRPr="006C63A7">
        <w:rPr>
          <w:sz w:val="18"/>
          <w:szCs w:val="18"/>
        </w:rPr>
        <w:t xml:space="preserve"> ОСУЩЕСТВЛЕНИЕМ</w:t>
      </w:r>
    </w:p>
    <w:p w:rsidR="006C63A7" w:rsidRPr="006C63A7" w:rsidRDefault="006C63A7" w:rsidP="006C63A7">
      <w:pPr>
        <w:widowControl w:val="0"/>
        <w:autoSpaceDE w:val="0"/>
        <w:autoSpaceDN w:val="0"/>
        <w:adjustRightInd w:val="0"/>
        <w:jc w:val="center"/>
        <w:rPr>
          <w:sz w:val="18"/>
          <w:szCs w:val="18"/>
        </w:rPr>
      </w:pPr>
      <w:r w:rsidRPr="006C63A7">
        <w:rPr>
          <w:sz w:val="18"/>
          <w:szCs w:val="18"/>
        </w:rPr>
        <w:t>МУНИЦИПАЛЬНОЙ ФУНКЦИИ ПО ОСУЩЕСТВЛЕНИЮ МУНИЦИПАЛЬНОГО КОНТРОЛЯ В СФЕРЕ ТОРГОВЛИ В СЕЛЬСКОМ ПОСЕЛЕНИИ КРАСНОЯРИХА МУНИЦИПАЛЬНОГО РАЙОНА ЧЕЛНО-ВЕРШИНСКИЙ САМАРСКОЙ ОБЛАСТИ</w:t>
      </w: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30" w:name="Par282"/>
      <w:bookmarkEnd w:id="30"/>
      <w:r w:rsidRPr="006C63A7">
        <w:rPr>
          <w:sz w:val="18"/>
          <w:szCs w:val="18"/>
        </w:rPr>
        <w:t xml:space="preserve">1. Порядок осуществления текущего </w:t>
      </w:r>
      <w:proofErr w:type="gramStart"/>
      <w:r w:rsidRPr="006C63A7">
        <w:rPr>
          <w:sz w:val="18"/>
          <w:szCs w:val="18"/>
        </w:rPr>
        <w:t>контроля за</w:t>
      </w:r>
      <w:proofErr w:type="gramEnd"/>
      <w:r w:rsidRPr="006C63A7">
        <w:rPr>
          <w:sz w:val="18"/>
          <w:szCs w:val="18"/>
        </w:rPr>
        <w:t xml:space="preserve"> соблюдением</w:t>
      </w:r>
    </w:p>
    <w:p w:rsidR="006C63A7" w:rsidRPr="006C63A7" w:rsidRDefault="006C63A7" w:rsidP="006C63A7">
      <w:pPr>
        <w:widowControl w:val="0"/>
        <w:autoSpaceDE w:val="0"/>
        <w:autoSpaceDN w:val="0"/>
        <w:adjustRightInd w:val="0"/>
        <w:jc w:val="center"/>
        <w:rPr>
          <w:sz w:val="18"/>
          <w:szCs w:val="18"/>
        </w:rPr>
      </w:pPr>
      <w:r w:rsidRPr="006C63A7">
        <w:rPr>
          <w:sz w:val="18"/>
          <w:szCs w:val="18"/>
        </w:rPr>
        <w:t>и исполнением должностными лицами администрации положений</w:t>
      </w:r>
    </w:p>
    <w:p w:rsidR="006C63A7" w:rsidRPr="006C63A7" w:rsidRDefault="006C63A7" w:rsidP="006C63A7">
      <w:pPr>
        <w:widowControl w:val="0"/>
        <w:autoSpaceDE w:val="0"/>
        <w:autoSpaceDN w:val="0"/>
        <w:adjustRightInd w:val="0"/>
        <w:jc w:val="center"/>
        <w:rPr>
          <w:sz w:val="18"/>
          <w:szCs w:val="18"/>
        </w:rPr>
      </w:pPr>
      <w:r w:rsidRPr="006C63A7">
        <w:rPr>
          <w:sz w:val="18"/>
          <w:szCs w:val="18"/>
        </w:rPr>
        <w:t>административного регламента и иных нормативных правовых</w:t>
      </w:r>
    </w:p>
    <w:p w:rsidR="006C63A7" w:rsidRPr="006C63A7" w:rsidRDefault="006C63A7" w:rsidP="006C63A7">
      <w:pPr>
        <w:widowControl w:val="0"/>
        <w:autoSpaceDE w:val="0"/>
        <w:autoSpaceDN w:val="0"/>
        <w:adjustRightInd w:val="0"/>
        <w:jc w:val="center"/>
        <w:rPr>
          <w:sz w:val="18"/>
          <w:szCs w:val="18"/>
        </w:rPr>
      </w:pPr>
      <w:r w:rsidRPr="006C63A7">
        <w:rPr>
          <w:sz w:val="18"/>
          <w:szCs w:val="18"/>
        </w:rPr>
        <w:t xml:space="preserve">актов, устанавливающих требования к исполнению </w:t>
      </w:r>
      <w:proofErr w:type="gramStart"/>
      <w:r w:rsidRPr="006C63A7">
        <w:rPr>
          <w:sz w:val="18"/>
          <w:szCs w:val="18"/>
        </w:rPr>
        <w:t>муниципальной</w:t>
      </w:r>
      <w:proofErr w:type="gramEnd"/>
    </w:p>
    <w:p w:rsidR="006C63A7" w:rsidRPr="006C63A7" w:rsidRDefault="006C63A7" w:rsidP="006C63A7">
      <w:pPr>
        <w:widowControl w:val="0"/>
        <w:autoSpaceDE w:val="0"/>
        <w:autoSpaceDN w:val="0"/>
        <w:adjustRightInd w:val="0"/>
        <w:jc w:val="center"/>
        <w:rPr>
          <w:sz w:val="18"/>
          <w:szCs w:val="18"/>
        </w:rPr>
      </w:pPr>
      <w:r w:rsidRPr="006C63A7">
        <w:rPr>
          <w:sz w:val="18"/>
          <w:szCs w:val="18"/>
        </w:rPr>
        <w:t>функции, а также за принятием ими решений</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1.1. Текущий </w:t>
      </w:r>
      <w:proofErr w:type="gramStart"/>
      <w:r w:rsidRPr="006C63A7">
        <w:rPr>
          <w:sz w:val="18"/>
          <w:szCs w:val="18"/>
        </w:rPr>
        <w:t>контроль за</w:t>
      </w:r>
      <w:proofErr w:type="gramEnd"/>
      <w:r w:rsidRPr="006C63A7">
        <w:rPr>
          <w:sz w:val="18"/>
          <w:szCs w:val="18"/>
        </w:rPr>
        <w:t xml:space="preserve"> соблюдением последовательности действий, определенных настоящим административным регламентом, принятием решений должностными лицами администрации, участвующими в исполнении муниципальной функции, осуществляется Главой сельского поселения.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администрации и подготовку на них ответов.</w:t>
      </w: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31" w:name="Par291"/>
      <w:bookmarkEnd w:id="31"/>
      <w:r w:rsidRPr="006C63A7">
        <w:rPr>
          <w:sz w:val="18"/>
          <w:szCs w:val="18"/>
        </w:rPr>
        <w:t xml:space="preserve">2. Порядок и периодичность осуществления </w:t>
      </w:r>
      <w:proofErr w:type="gramStart"/>
      <w:r w:rsidRPr="006C63A7">
        <w:rPr>
          <w:sz w:val="18"/>
          <w:szCs w:val="18"/>
        </w:rPr>
        <w:t>плановых</w:t>
      </w:r>
      <w:proofErr w:type="gramEnd"/>
    </w:p>
    <w:p w:rsidR="006C63A7" w:rsidRPr="006C63A7" w:rsidRDefault="006C63A7" w:rsidP="006C63A7">
      <w:pPr>
        <w:widowControl w:val="0"/>
        <w:autoSpaceDE w:val="0"/>
        <w:autoSpaceDN w:val="0"/>
        <w:adjustRightInd w:val="0"/>
        <w:jc w:val="center"/>
        <w:rPr>
          <w:sz w:val="18"/>
          <w:szCs w:val="18"/>
        </w:rPr>
      </w:pPr>
      <w:r w:rsidRPr="006C63A7">
        <w:rPr>
          <w:sz w:val="18"/>
          <w:szCs w:val="18"/>
        </w:rPr>
        <w:t>и внеплановых проверок полноты и качества</w:t>
      </w:r>
    </w:p>
    <w:p w:rsidR="006C63A7" w:rsidRPr="006C63A7" w:rsidRDefault="006C63A7" w:rsidP="006C63A7">
      <w:pPr>
        <w:widowControl w:val="0"/>
        <w:autoSpaceDE w:val="0"/>
        <w:autoSpaceDN w:val="0"/>
        <w:adjustRightInd w:val="0"/>
        <w:jc w:val="center"/>
        <w:rPr>
          <w:sz w:val="18"/>
          <w:szCs w:val="18"/>
        </w:rPr>
      </w:pPr>
      <w:r w:rsidRPr="006C63A7">
        <w:rPr>
          <w:sz w:val="18"/>
          <w:szCs w:val="18"/>
        </w:rPr>
        <w:t>исполнения муниципальной функции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2.1. Плановые проверки полноты и качества исполнения муниципальной функции проводятся ежеквартально в соответствии с квартальными планами.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2.2. Внеплановые проверки полноты и качества исполнения муниципальной функции проводятся по конкретному обращению заявителя.</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center"/>
        <w:outlineLvl w:val="2"/>
        <w:rPr>
          <w:sz w:val="18"/>
          <w:szCs w:val="18"/>
        </w:rPr>
      </w:pPr>
      <w:bookmarkStart w:id="32" w:name="Par298"/>
      <w:bookmarkEnd w:id="32"/>
      <w:r w:rsidRPr="006C63A7">
        <w:rPr>
          <w:sz w:val="18"/>
          <w:szCs w:val="18"/>
        </w:rPr>
        <w:t>3. Ответственность должностных лиц администрации за решения,</w:t>
      </w:r>
    </w:p>
    <w:p w:rsidR="006C63A7" w:rsidRPr="006C63A7" w:rsidRDefault="006C63A7" w:rsidP="006C63A7">
      <w:pPr>
        <w:widowControl w:val="0"/>
        <w:autoSpaceDE w:val="0"/>
        <w:autoSpaceDN w:val="0"/>
        <w:adjustRightInd w:val="0"/>
        <w:jc w:val="center"/>
        <w:rPr>
          <w:sz w:val="18"/>
          <w:szCs w:val="18"/>
        </w:rPr>
      </w:pPr>
      <w:r w:rsidRPr="006C63A7">
        <w:rPr>
          <w:sz w:val="18"/>
          <w:szCs w:val="18"/>
        </w:rPr>
        <w:t>действия (бездействие), принимаемые (осуществляемые)</w:t>
      </w:r>
    </w:p>
    <w:p w:rsidR="006C63A7" w:rsidRPr="006C63A7" w:rsidRDefault="006C63A7" w:rsidP="006C63A7">
      <w:pPr>
        <w:widowControl w:val="0"/>
        <w:autoSpaceDE w:val="0"/>
        <w:autoSpaceDN w:val="0"/>
        <w:adjustRightInd w:val="0"/>
        <w:jc w:val="center"/>
        <w:rPr>
          <w:sz w:val="18"/>
          <w:szCs w:val="18"/>
        </w:rPr>
      </w:pPr>
      <w:r w:rsidRPr="006C63A7">
        <w:rPr>
          <w:sz w:val="18"/>
          <w:szCs w:val="18"/>
        </w:rPr>
        <w:t>в ходе исполнения муниципальной функции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jc w:val="center"/>
        <w:rPr>
          <w:bCs/>
          <w:color w:val="000000"/>
          <w:sz w:val="18"/>
          <w:szCs w:val="18"/>
        </w:rPr>
      </w:pPr>
      <w:bookmarkStart w:id="33" w:name="Par305"/>
      <w:bookmarkEnd w:id="33"/>
      <w:r w:rsidRPr="006C63A7">
        <w:rPr>
          <w:color w:val="000000"/>
          <w:sz w:val="18"/>
          <w:szCs w:val="18"/>
        </w:rPr>
        <w:t xml:space="preserve">Раздел </w:t>
      </w:r>
      <w:r w:rsidRPr="006C63A7">
        <w:rPr>
          <w:color w:val="000000"/>
          <w:sz w:val="18"/>
          <w:szCs w:val="18"/>
          <w:lang w:val="en-US"/>
        </w:rPr>
        <w:t>V</w:t>
      </w:r>
      <w:r w:rsidRPr="006C63A7">
        <w:rPr>
          <w:bCs/>
          <w:color w:val="000000"/>
          <w:sz w:val="18"/>
          <w:szCs w:val="18"/>
        </w:rPr>
        <w:t xml:space="preserve">. ДОСУДЕБНЫЙ (ВНЕСУДЕБНЫЙ) </w:t>
      </w:r>
    </w:p>
    <w:p w:rsidR="006C63A7" w:rsidRPr="006C63A7" w:rsidRDefault="006C63A7" w:rsidP="006C63A7">
      <w:pPr>
        <w:jc w:val="center"/>
        <w:rPr>
          <w:bCs/>
          <w:color w:val="000000"/>
          <w:sz w:val="18"/>
          <w:szCs w:val="18"/>
        </w:rPr>
      </w:pPr>
      <w:r w:rsidRPr="006C63A7">
        <w:rPr>
          <w:bCs/>
          <w:color w:val="000000"/>
          <w:sz w:val="18"/>
          <w:szCs w:val="18"/>
        </w:rPr>
        <w:t xml:space="preserve">ПОРЯДОК ОБЖАЛОВАНИЯ РЕШЕНИЙ И ДЕЙСТВИЙ (БЕЗДЕЙСТВИЯ) АДМИНИСТРАЦИИ, А ТАКЖЕ ДОЛЖНОСТНЫХ ЛИЦ, </w:t>
      </w:r>
    </w:p>
    <w:p w:rsidR="006C63A7" w:rsidRPr="006C63A7" w:rsidRDefault="006C63A7" w:rsidP="006C63A7">
      <w:pPr>
        <w:jc w:val="center"/>
        <w:rPr>
          <w:bCs/>
          <w:color w:val="000000"/>
          <w:sz w:val="18"/>
          <w:szCs w:val="18"/>
        </w:rPr>
      </w:pPr>
      <w:r w:rsidRPr="006C63A7">
        <w:rPr>
          <w:bCs/>
          <w:color w:val="000000"/>
          <w:sz w:val="18"/>
          <w:szCs w:val="18"/>
        </w:rPr>
        <w:t>МУНИЦИПАЛЬНЫХ СЛУЖАЩИХ.</w:t>
      </w:r>
    </w:p>
    <w:p w:rsidR="006C63A7" w:rsidRPr="006C63A7" w:rsidRDefault="006C63A7" w:rsidP="006C63A7">
      <w:pPr>
        <w:pStyle w:val="ConsPlusNormal"/>
        <w:ind w:firstLine="540"/>
        <w:jc w:val="both"/>
        <w:rPr>
          <w:sz w:val="18"/>
          <w:szCs w:val="18"/>
        </w:rPr>
      </w:pPr>
    </w:p>
    <w:p w:rsidR="006C63A7" w:rsidRPr="006C63A7" w:rsidRDefault="006C63A7" w:rsidP="006C63A7">
      <w:pPr>
        <w:pStyle w:val="ConsPlusNormal"/>
        <w:ind w:firstLine="540"/>
        <w:jc w:val="both"/>
        <w:rPr>
          <w:rFonts w:ascii="Times New Roman" w:hAnsi="Times New Roman" w:cs="Times New Roman"/>
          <w:sz w:val="18"/>
          <w:szCs w:val="18"/>
        </w:rPr>
      </w:pPr>
      <w:bookmarkStart w:id="34" w:name="P2"/>
      <w:bookmarkEnd w:id="34"/>
      <w:r w:rsidRPr="006C63A7">
        <w:rPr>
          <w:rFonts w:ascii="Times New Roman" w:hAnsi="Times New Roman" w:cs="Times New Roman"/>
          <w:sz w:val="18"/>
          <w:szCs w:val="18"/>
        </w:rPr>
        <w:t>5.1. Заявители имеют право на обжалование решений, принятых в ходе предоставления услуги, действий (бездействия) администрации или должностного лица администрации, муниципального служащего, руководителя администрации.</w:t>
      </w:r>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cs="Times New Roman"/>
          <w:sz w:val="18"/>
          <w:szCs w:val="18"/>
        </w:rPr>
        <w:t>Жалоба подается в письменной форме на бумажном носителе, в электронной форме в администрацию.</w:t>
      </w:r>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cs="Times New Roman"/>
          <w:sz w:val="18"/>
          <w:szCs w:val="18"/>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6C63A7" w:rsidRPr="006C63A7" w:rsidRDefault="006C63A7" w:rsidP="006C63A7">
      <w:pPr>
        <w:pStyle w:val="ConsPlusNormal"/>
        <w:ind w:firstLine="539"/>
        <w:contextualSpacing/>
        <w:jc w:val="both"/>
        <w:rPr>
          <w:rFonts w:ascii="Times New Roman" w:hAnsi="Times New Roman" w:cs="Times New Roman"/>
          <w:sz w:val="18"/>
          <w:szCs w:val="18"/>
        </w:rPr>
      </w:pPr>
      <w:r w:rsidRPr="006C63A7">
        <w:rPr>
          <w:rFonts w:ascii="Times New Roman" w:hAnsi="Times New Roman" w:cs="Times New Roman"/>
          <w:sz w:val="18"/>
          <w:szCs w:val="18"/>
        </w:rPr>
        <w:lastRenderedPageBreak/>
        <w:t xml:space="preserve">5.2.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cs="Times New Roman"/>
          <w:sz w:val="18"/>
          <w:szCs w:val="18"/>
        </w:rPr>
        <w:t>5.3 Жалоба должна содержать:</w:t>
      </w:r>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cs="Times New Roman"/>
          <w:sz w:val="18"/>
          <w:szCs w:val="1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C63A7" w:rsidRPr="006C63A7" w:rsidRDefault="006C63A7" w:rsidP="006C63A7">
      <w:pPr>
        <w:pStyle w:val="ConsPlusNormal"/>
        <w:ind w:firstLine="540"/>
        <w:jc w:val="both"/>
        <w:rPr>
          <w:rFonts w:ascii="Times New Roman" w:hAnsi="Times New Roman" w:cs="Times New Roman"/>
          <w:sz w:val="18"/>
          <w:szCs w:val="18"/>
        </w:rPr>
      </w:pPr>
      <w:proofErr w:type="gramStart"/>
      <w:r w:rsidRPr="006C63A7">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cs="Times New Roman"/>
          <w:sz w:val="18"/>
          <w:szCs w:val="18"/>
        </w:rPr>
        <w:t>3) сведения об обжалуемых решениях и действиях (бездействии) администрации, должностного лица органа предоставляющего муниципальную услугу, муниципального служащего;</w:t>
      </w:r>
    </w:p>
    <w:p w:rsidR="006C63A7" w:rsidRPr="006C63A7" w:rsidRDefault="006C63A7" w:rsidP="006C63A7">
      <w:pPr>
        <w:pStyle w:val="ConsPlusNormal"/>
        <w:ind w:firstLine="539"/>
        <w:contextualSpacing/>
        <w:jc w:val="both"/>
        <w:rPr>
          <w:rFonts w:ascii="Times New Roman" w:hAnsi="Times New Roman" w:cs="Times New Roman"/>
          <w:sz w:val="18"/>
          <w:szCs w:val="18"/>
        </w:rPr>
      </w:pPr>
      <w:r w:rsidRPr="006C63A7">
        <w:rPr>
          <w:rFonts w:ascii="Times New Roman" w:hAnsi="Times New Roman" w:cs="Times New Roman"/>
          <w:sz w:val="18"/>
          <w:szCs w:val="18"/>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6C63A7" w:rsidRPr="006C63A7" w:rsidRDefault="006C63A7" w:rsidP="006C63A7">
      <w:pPr>
        <w:autoSpaceDE w:val="0"/>
        <w:autoSpaceDN w:val="0"/>
        <w:adjustRightInd w:val="0"/>
        <w:jc w:val="both"/>
        <w:rPr>
          <w:sz w:val="18"/>
          <w:szCs w:val="18"/>
        </w:rPr>
      </w:pPr>
      <w:r w:rsidRPr="006C63A7">
        <w:rPr>
          <w:sz w:val="18"/>
          <w:szCs w:val="18"/>
        </w:rPr>
        <w:t xml:space="preserve">        5.4. Заявитель может обратиться с </w:t>
      </w:r>
      <w:proofErr w:type="gramStart"/>
      <w:r w:rsidRPr="006C63A7">
        <w:rPr>
          <w:sz w:val="18"/>
          <w:szCs w:val="18"/>
        </w:rPr>
        <w:t>жалобой</w:t>
      </w:r>
      <w:proofErr w:type="gramEnd"/>
      <w:r w:rsidRPr="006C63A7">
        <w:rPr>
          <w:sz w:val="18"/>
          <w:szCs w:val="18"/>
        </w:rPr>
        <w:t xml:space="preserve"> в том числе в следующих случаях:</w:t>
      </w:r>
    </w:p>
    <w:p w:rsidR="006C63A7" w:rsidRPr="006C63A7" w:rsidRDefault="006C63A7" w:rsidP="006C63A7">
      <w:pPr>
        <w:autoSpaceDE w:val="0"/>
        <w:autoSpaceDN w:val="0"/>
        <w:adjustRightInd w:val="0"/>
        <w:jc w:val="both"/>
        <w:outlineLvl w:val="1"/>
        <w:rPr>
          <w:sz w:val="18"/>
          <w:szCs w:val="18"/>
        </w:rPr>
      </w:pPr>
      <w:r w:rsidRPr="006C63A7">
        <w:rPr>
          <w:sz w:val="18"/>
          <w:szCs w:val="18"/>
        </w:rPr>
        <w:t xml:space="preserve">        1) нарушение срока регистрации заявления заявителя о предоставлении муниципальной услуги;</w:t>
      </w:r>
    </w:p>
    <w:p w:rsidR="006C63A7" w:rsidRPr="006C63A7" w:rsidRDefault="006C63A7" w:rsidP="006C63A7">
      <w:pPr>
        <w:autoSpaceDE w:val="0"/>
        <w:autoSpaceDN w:val="0"/>
        <w:adjustRightInd w:val="0"/>
        <w:jc w:val="both"/>
        <w:outlineLvl w:val="1"/>
        <w:rPr>
          <w:sz w:val="18"/>
          <w:szCs w:val="18"/>
        </w:rPr>
      </w:pPr>
      <w:r w:rsidRPr="006C63A7">
        <w:rPr>
          <w:sz w:val="18"/>
          <w:szCs w:val="18"/>
        </w:rPr>
        <w:t xml:space="preserve">        2)  нарушение срока предоставления муниципальной услуги;</w:t>
      </w:r>
    </w:p>
    <w:p w:rsidR="006C63A7" w:rsidRPr="006C63A7" w:rsidRDefault="006C63A7" w:rsidP="006C63A7">
      <w:pPr>
        <w:autoSpaceDE w:val="0"/>
        <w:autoSpaceDN w:val="0"/>
        <w:adjustRightInd w:val="0"/>
        <w:jc w:val="both"/>
        <w:outlineLvl w:val="1"/>
        <w:rPr>
          <w:sz w:val="18"/>
          <w:szCs w:val="18"/>
        </w:rPr>
      </w:pPr>
      <w:r w:rsidRPr="006C63A7">
        <w:rPr>
          <w:sz w:val="18"/>
          <w:szCs w:val="1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C63A7" w:rsidRPr="006C63A7" w:rsidRDefault="006C63A7" w:rsidP="006C63A7">
      <w:pPr>
        <w:autoSpaceDE w:val="0"/>
        <w:autoSpaceDN w:val="0"/>
        <w:adjustRightInd w:val="0"/>
        <w:jc w:val="both"/>
        <w:outlineLvl w:val="1"/>
        <w:rPr>
          <w:sz w:val="18"/>
          <w:szCs w:val="18"/>
        </w:rPr>
      </w:pPr>
      <w:r w:rsidRPr="006C63A7">
        <w:rPr>
          <w:sz w:val="18"/>
          <w:szCs w:val="1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C63A7" w:rsidRPr="006C63A7" w:rsidRDefault="006C63A7" w:rsidP="006C63A7">
      <w:pPr>
        <w:autoSpaceDE w:val="0"/>
        <w:autoSpaceDN w:val="0"/>
        <w:adjustRightInd w:val="0"/>
        <w:jc w:val="both"/>
        <w:outlineLvl w:val="1"/>
        <w:rPr>
          <w:sz w:val="18"/>
          <w:szCs w:val="18"/>
        </w:rPr>
      </w:pPr>
      <w:r w:rsidRPr="006C63A7">
        <w:rPr>
          <w:sz w:val="18"/>
          <w:szCs w:val="18"/>
        </w:rPr>
        <w:t xml:space="preserve">        </w:t>
      </w:r>
      <w:proofErr w:type="gramStart"/>
      <w:r w:rsidRPr="006C63A7">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C63A7" w:rsidRPr="006C63A7" w:rsidRDefault="006C63A7" w:rsidP="006C63A7">
      <w:pPr>
        <w:autoSpaceDE w:val="0"/>
        <w:autoSpaceDN w:val="0"/>
        <w:adjustRightInd w:val="0"/>
        <w:jc w:val="both"/>
        <w:outlineLvl w:val="1"/>
        <w:rPr>
          <w:sz w:val="18"/>
          <w:szCs w:val="18"/>
        </w:rPr>
      </w:pPr>
      <w:r w:rsidRPr="006C63A7">
        <w:rPr>
          <w:sz w:val="18"/>
          <w:szCs w:val="1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C63A7" w:rsidRPr="006C63A7" w:rsidRDefault="006C63A7" w:rsidP="006C63A7">
      <w:pPr>
        <w:pStyle w:val="ConsPlusNormal"/>
        <w:ind w:firstLine="539"/>
        <w:contextualSpacing/>
        <w:jc w:val="both"/>
        <w:rPr>
          <w:rFonts w:ascii="Times New Roman" w:hAnsi="Times New Roman" w:cs="Times New Roman"/>
          <w:sz w:val="18"/>
          <w:szCs w:val="18"/>
        </w:rPr>
      </w:pPr>
      <w:proofErr w:type="gramStart"/>
      <w:r w:rsidRPr="006C63A7">
        <w:rPr>
          <w:rFonts w:ascii="Times New Roman" w:hAnsi="Times New Roman" w:cs="Times New Roman"/>
          <w:sz w:val="18"/>
          <w:szCs w:val="1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3A7" w:rsidRPr="006C63A7" w:rsidRDefault="006C63A7" w:rsidP="006C63A7">
      <w:pPr>
        <w:autoSpaceDE w:val="0"/>
        <w:autoSpaceDN w:val="0"/>
        <w:adjustRightInd w:val="0"/>
        <w:jc w:val="both"/>
        <w:rPr>
          <w:sz w:val="18"/>
          <w:szCs w:val="18"/>
        </w:rPr>
      </w:pPr>
      <w:r w:rsidRPr="006C63A7">
        <w:rPr>
          <w:sz w:val="18"/>
          <w:szCs w:val="18"/>
        </w:rPr>
        <w:t xml:space="preserve">        8)  нарушение   срока   или   порядка   выдачи   документов   по  результатам предоставления муниципальной услуги;</w:t>
      </w:r>
    </w:p>
    <w:p w:rsidR="006C63A7" w:rsidRPr="006C63A7" w:rsidRDefault="006C63A7" w:rsidP="006C63A7">
      <w:pPr>
        <w:autoSpaceDE w:val="0"/>
        <w:autoSpaceDN w:val="0"/>
        <w:adjustRightInd w:val="0"/>
        <w:jc w:val="both"/>
        <w:rPr>
          <w:sz w:val="18"/>
          <w:szCs w:val="18"/>
        </w:rPr>
      </w:pPr>
      <w:r w:rsidRPr="006C63A7">
        <w:rPr>
          <w:sz w:val="18"/>
          <w:szCs w:val="18"/>
        </w:rPr>
        <w:t xml:space="preserve">        </w:t>
      </w:r>
      <w:proofErr w:type="gramStart"/>
      <w:r w:rsidRPr="006C63A7">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roofErr w:type="gramEnd"/>
    </w:p>
    <w:p w:rsidR="006C63A7" w:rsidRPr="006C63A7" w:rsidRDefault="006C63A7" w:rsidP="006C63A7">
      <w:pPr>
        <w:pStyle w:val="ConsPlusNormal"/>
        <w:ind w:firstLine="539"/>
        <w:contextualSpacing/>
        <w:jc w:val="both"/>
        <w:rPr>
          <w:rFonts w:ascii="Times New Roman" w:hAnsi="Times New Roman" w:cs="Times New Roman"/>
          <w:sz w:val="18"/>
          <w:szCs w:val="18"/>
        </w:rPr>
      </w:pPr>
      <w:r w:rsidRPr="006C63A7">
        <w:rPr>
          <w:rFonts w:ascii="Times New Roman" w:hAnsi="Times New Roman"/>
          <w:sz w:val="18"/>
          <w:szCs w:val="18"/>
        </w:rPr>
        <w:t xml:space="preserve"> </w:t>
      </w:r>
      <w:proofErr w:type="gramStart"/>
      <w:r w:rsidRPr="006C63A7">
        <w:rPr>
          <w:rFonts w:ascii="Times New Roman" w:hAnsi="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C63A7">
        <w:rPr>
          <w:rFonts w:ascii="Times New Roman" w:hAnsi="Times New Roman"/>
          <w:color w:val="000000"/>
          <w:sz w:val="18"/>
          <w:szCs w:val="18"/>
        </w:rPr>
        <w:t xml:space="preserve">предусмотренных </w:t>
      </w:r>
      <w:hyperlink r:id="rId31" w:history="1">
        <w:r w:rsidRPr="006C63A7">
          <w:rPr>
            <w:rFonts w:ascii="Times New Roman" w:hAnsi="Times New Roman"/>
            <w:color w:val="000000"/>
            <w:sz w:val="18"/>
            <w:szCs w:val="18"/>
          </w:rPr>
          <w:t>пунктом 4 части 1 статьи 7</w:t>
        </w:r>
      </w:hyperlink>
      <w:r w:rsidRPr="006C63A7">
        <w:rPr>
          <w:rFonts w:ascii="Times New Roman" w:hAnsi="Times New Roman"/>
          <w:sz w:val="18"/>
          <w:szCs w:val="18"/>
        </w:rPr>
        <w:t xml:space="preserve">  Федерального закона от 27.07.2010 №210-ФЗ «Об организации предоставления государственных и муниципальных услуг».»</w:t>
      </w:r>
      <w:proofErr w:type="gramEnd"/>
    </w:p>
    <w:p w:rsidR="006C63A7" w:rsidRPr="006C63A7" w:rsidRDefault="006C63A7" w:rsidP="006C63A7">
      <w:pPr>
        <w:pStyle w:val="ConsPlusNormal"/>
        <w:spacing w:before="220"/>
        <w:ind w:firstLine="539"/>
        <w:contextualSpacing/>
        <w:jc w:val="both"/>
        <w:rPr>
          <w:rFonts w:ascii="Times New Roman" w:hAnsi="Times New Roman" w:cs="Times New Roman"/>
          <w:sz w:val="18"/>
          <w:szCs w:val="18"/>
        </w:rPr>
      </w:pPr>
      <w:r w:rsidRPr="006C63A7">
        <w:rPr>
          <w:rFonts w:ascii="Times New Roman" w:hAnsi="Times New Roman" w:cs="Times New Roman"/>
          <w:sz w:val="18"/>
          <w:szCs w:val="18"/>
        </w:rPr>
        <w:t>5.5.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3A7" w:rsidRPr="006C63A7" w:rsidRDefault="006C63A7" w:rsidP="006C63A7">
      <w:pPr>
        <w:autoSpaceDE w:val="0"/>
        <w:autoSpaceDN w:val="0"/>
        <w:adjustRightInd w:val="0"/>
        <w:jc w:val="both"/>
        <w:rPr>
          <w:sz w:val="18"/>
          <w:szCs w:val="18"/>
        </w:rPr>
      </w:pPr>
      <w:bookmarkStart w:id="35" w:name="P24"/>
      <w:bookmarkEnd w:id="35"/>
      <w:r w:rsidRPr="006C63A7">
        <w:rPr>
          <w:sz w:val="18"/>
          <w:szCs w:val="18"/>
        </w:rPr>
        <w:t xml:space="preserve">        5.6.  По    результатам     рассмотрения     жалобы     принимается    одно    из следующих  решений:                                                                                                                                </w:t>
      </w:r>
    </w:p>
    <w:p w:rsidR="006C63A7" w:rsidRPr="006C63A7" w:rsidRDefault="006C63A7" w:rsidP="006C63A7">
      <w:pPr>
        <w:numPr>
          <w:ilvl w:val="0"/>
          <w:numId w:val="1"/>
        </w:numPr>
        <w:autoSpaceDE w:val="0"/>
        <w:autoSpaceDN w:val="0"/>
        <w:adjustRightInd w:val="0"/>
        <w:ind w:hanging="153"/>
        <w:jc w:val="both"/>
        <w:rPr>
          <w:sz w:val="18"/>
          <w:szCs w:val="18"/>
        </w:rPr>
      </w:pPr>
      <w:r w:rsidRPr="006C63A7">
        <w:rPr>
          <w:sz w:val="18"/>
          <w:szCs w:val="18"/>
        </w:rPr>
        <w:t xml:space="preserve">жалоба удовлетворяется, в том числе в форме отмены </w:t>
      </w:r>
      <w:proofErr w:type="gramStart"/>
      <w:r w:rsidRPr="006C63A7">
        <w:rPr>
          <w:sz w:val="18"/>
          <w:szCs w:val="18"/>
        </w:rPr>
        <w:t>принятого</w:t>
      </w:r>
      <w:proofErr w:type="gramEnd"/>
      <w:r w:rsidRPr="006C63A7">
        <w:rPr>
          <w:sz w:val="18"/>
          <w:szCs w:val="18"/>
        </w:rPr>
        <w:t xml:space="preserve"> </w:t>
      </w:r>
    </w:p>
    <w:p w:rsidR="006C63A7" w:rsidRPr="006C63A7" w:rsidRDefault="006C63A7" w:rsidP="006C63A7">
      <w:pPr>
        <w:autoSpaceDE w:val="0"/>
        <w:autoSpaceDN w:val="0"/>
        <w:adjustRightInd w:val="0"/>
        <w:jc w:val="both"/>
        <w:rPr>
          <w:sz w:val="18"/>
          <w:szCs w:val="18"/>
        </w:rPr>
      </w:pPr>
      <w:proofErr w:type="gramStart"/>
      <w:r w:rsidRPr="006C63A7">
        <w:rPr>
          <w:sz w:val="18"/>
          <w:szCs w:val="18"/>
        </w:rPr>
        <w:t xml:space="preserve">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sz w:val="18"/>
          <w:szCs w:val="18"/>
        </w:rPr>
        <w:t xml:space="preserve"> 2)        в удовлетворении жалобы отказывается.</w:t>
      </w:r>
    </w:p>
    <w:p w:rsidR="006C63A7" w:rsidRPr="006C63A7" w:rsidRDefault="006C63A7" w:rsidP="006C63A7">
      <w:pPr>
        <w:pStyle w:val="ConsPlusNormal"/>
        <w:spacing w:before="220"/>
        <w:ind w:firstLine="539"/>
        <w:contextualSpacing/>
        <w:jc w:val="both"/>
        <w:rPr>
          <w:rFonts w:ascii="Times New Roman" w:hAnsi="Times New Roman" w:cs="Times New Roman"/>
          <w:color w:val="000000"/>
          <w:sz w:val="18"/>
          <w:szCs w:val="18"/>
        </w:rPr>
      </w:pPr>
      <w:bookmarkStart w:id="36" w:name="P28"/>
      <w:bookmarkEnd w:id="36"/>
      <w:r w:rsidRPr="006C63A7">
        <w:rPr>
          <w:rFonts w:ascii="Times New Roman" w:hAnsi="Times New Roman" w:cs="Times New Roman"/>
          <w:color w:val="000000"/>
          <w:sz w:val="18"/>
          <w:szCs w:val="18"/>
        </w:rPr>
        <w:t xml:space="preserve">5.7. Не позднее дня, следующего за днем принятия решения, указанного в </w:t>
      </w:r>
      <w:hyperlink w:anchor="P24" w:history="1">
        <w:r w:rsidRPr="006C63A7">
          <w:rPr>
            <w:rFonts w:ascii="Times New Roman" w:hAnsi="Times New Roman" w:cs="Times New Roman"/>
            <w:color w:val="000000"/>
            <w:sz w:val="18"/>
            <w:szCs w:val="18"/>
          </w:rPr>
          <w:t xml:space="preserve"> пункте </w:t>
        </w:r>
      </w:hyperlink>
      <w:r w:rsidRPr="006C63A7">
        <w:rPr>
          <w:rFonts w:ascii="Times New Roman" w:hAnsi="Times New Roman" w:cs="Times New Roman"/>
          <w:color w:val="000000"/>
          <w:sz w:val="18"/>
          <w:szCs w:val="18"/>
        </w:rPr>
        <w:t>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3A7" w:rsidRPr="006C63A7" w:rsidRDefault="006C63A7" w:rsidP="006C63A7">
      <w:pPr>
        <w:pStyle w:val="ConsPlusNormal"/>
        <w:ind w:firstLine="539"/>
        <w:contextualSpacing/>
        <w:jc w:val="both"/>
        <w:rPr>
          <w:rFonts w:ascii="Times New Roman" w:hAnsi="Times New Roman" w:cs="Times New Roman"/>
          <w:sz w:val="18"/>
          <w:szCs w:val="18"/>
        </w:rPr>
      </w:pPr>
      <w:r w:rsidRPr="006C63A7">
        <w:rPr>
          <w:rFonts w:ascii="Times New Roman" w:hAnsi="Times New Roman" w:cs="Times New Roman"/>
          <w:sz w:val="18"/>
          <w:szCs w:val="18"/>
        </w:rPr>
        <w:t xml:space="preserve">5.8.  В случае признания жалобы подлежащей удовлетворению в ответе заявителю, указанном в 5.7. настоящего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63A7">
        <w:rPr>
          <w:rFonts w:ascii="Times New Roman" w:hAnsi="Times New Roman" w:cs="Times New Roman"/>
          <w:sz w:val="18"/>
          <w:szCs w:val="18"/>
        </w:rPr>
        <w:t>неудобства</w:t>
      </w:r>
      <w:proofErr w:type="gramEnd"/>
      <w:r w:rsidRPr="006C63A7">
        <w:rPr>
          <w:rFonts w:ascii="Times New Roman"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63A7" w:rsidRPr="006C63A7" w:rsidRDefault="006C63A7" w:rsidP="006C63A7">
      <w:pPr>
        <w:pStyle w:val="ConsPlusNormal"/>
        <w:ind w:firstLine="540"/>
        <w:jc w:val="both"/>
        <w:rPr>
          <w:rFonts w:ascii="Times New Roman" w:hAnsi="Times New Roman" w:cs="Times New Roman"/>
          <w:sz w:val="18"/>
          <w:szCs w:val="18"/>
        </w:rPr>
      </w:pPr>
      <w:r w:rsidRPr="006C63A7">
        <w:rPr>
          <w:rFonts w:ascii="Times New Roman" w:hAnsi="Times New Roman" w:cs="Times New Roman"/>
          <w:sz w:val="18"/>
          <w:szCs w:val="18"/>
        </w:rPr>
        <w:t xml:space="preserve">5.9.   В случае признания </w:t>
      </w:r>
      <w:proofErr w:type="gramStart"/>
      <w:r w:rsidRPr="006C63A7">
        <w:rPr>
          <w:rFonts w:ascii="Times New Roman" w:hAnsi="Times New Roman" w:cs="Times New Roman"/>
          <w:sz w:val="18"/>
          <w:szCs w:val="18"/>
        </w:rPr>
        <w:t>жалобы</w:t>
      </w:r>
      <w:proofErr w:type="gramEnd"/>
      <w:r w:rsidRPr="006C63A7">
        <w:rPr>
          <w:rFonts w:ascii="Times New Roman" w:hAnsi="Times New Roman" w:cs="Times New Roman"/>
          <w:sz w:val="18"/>
          <w:szCs w:val="18"/>
        </w:rPr>
        <w:t xml:space="preserve">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63A7" w:rsidRPr="006C63A7" w:rsidRDefault="006C63A7" w:rsidP="006C63A7">
      <w:pPr>
        <w:widowControl w:val="0"/>
        <w:autoSpaceDE w:val="0"/>
        <w:autoSpaceDN w:val="0"/>
        <w:adjustRightInd w:val="0"/>
        <w:ind w:firstLine="540"/>
        <w:jc w:val="both"/>
        <w:rPr>
          <w:sz w:val="18"/>
          <w:szCs w:val="18"/>
        </w:rPr>
      </w:pPr>
      <w:r w:rsidRPr="006C63A7">
        <w:rPr>
          <w:sz w:val="18"/>
          <w:szCs w:val="18"/>
        </w:rPr>
        <w:t xml:space="preserve">5.10. В случае установления в ходе или по результатам </w:t>
      </w:r>
      <w:proofErr w:type="gramStart"/>
      <w:r w:rsidRPr="006C63A7">
        <w:rPr>
          <w:sz w:val="18"/>
          <w:szCs w:val="18"/>
        </w:rPr>
        <w:t>рассмотрения жалобы признаков состава административного правонарушения</w:t>
      </w:r>
      <w:proofErr w:type="gramEnd"/>
      <w:r w:rsidRPr="006C63A7">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63A7" w:rsidRPr="006C63A7" w:rsidRDefault="006C63A7" w:rsidP="006C63A7">
      <w:pPr>
        <w:widowControl w:val="0"/>
        <w:autoSpaceDE w:val="0"/>
        <w:autoSpaceDN w:val="0"/>
        <w:adjustRightInd w:val="0"/>
        <w:jc w:val="both"/>
        <w:rPr>
          <w:sz w:val="18"/>
          <w:szCs w:val="18"/>
        </w:rPr>
      </w:pPr>
    </w:p>
    <w:p w:rsidR="006C63A7" w:rsidRPr="006C63A7" w:rsidRDefault="006C63A7" w:rsidP="006C63A7">
      <w:pPr>
        <w:widowControl w:val="0"/>
        <w:autoSpaceDE w:val="0"/>
        <w:autoSpaceDN w:val="0"/>
        <w:adjustRightInd w:val="0"/>
        <w:jc w:val="both"/>
        <w:rPr>
          <w:sz w:val="18"/>
          <w:szCs w:val="18"/>
        </w:rPr>
      </w:pPr>
      <w:r>
        <w:rPr>
          <w:sz w:val="18"/>
          <w:szCs w:val="18"/>
        </w:rPr>
        <w:lastRenderedPageBreak/>
        <w:t xml:space="preserve">                                                                                                                                                       </w:t>
      </w:r>
      <w:r w:rsidRPr="006C63A7">
        <w:rPr>
          <w:sz w:val="18"/>
          <w:szCs w:val="18"/>
        </w:rPr>
        <w:t>Приложение № 1</w:t>
      </w:r>
    </w:p>
    <w:p w:rsidR="006C63A7" w:rsidRPr="006C63A7" w:rsidRDefault="006C63A7" w:rsidP="006C63A7">
      <w:pPr>
        <w:widowControl w:val="0"/>
        <w:autoSpaceDE w:val="0"/>
        <w:autoSpaceDN w:val="0"/>
        <w:adjustRightInd w:val="0"/>
        <w:jc w:val="right"/>
        <w:rPr>
          <w:sz w:val="18"/>
          <w:szCs w:val="18"/>
        </w:rPr>
      </w:pPr>
      <w:r w:rsidRPr="006C63A7">
        <w:rPr>
          <w:sz w:val="18"/>
          <w:szCs w:val="18"/>
        </w:rPr>
        <w:t>к административному регламенту</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по исполнению муниципальной функции </w:t>
      </w:r>
    </w:p>
    <w:p w:rsidR="006C63A7" w:rsidRPr="006C63A7" w:rsidRDefault="006C63A7" w:rsidP="006C63A7">
      <w:pPr>
        <w:widowControl w:val="0"/>
        <w:autoSpaceDE w:val="0"/>
        <w:autoSpaceDN w:val="0"/>
        <w:adjustRightInd w:val="0"/>
        <w:jc w:val="right"/>
        <w:rPr>
          <w:sz w:val="18"/>
          <w:szCs w:val="18"/>
        </w:rPr>
      </w:pPr>
      <w:r w:rsidRPr="006C63A7">
        <w:rPr>
          <w:sz w:val="18"/>
          <w:szCs w:val="18"/>
        </w:rPr>
        <w:t>по осуществлению муниципального контроля в сфере</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 торговли в сельском поселении Краснояриха </w:t>
      </w:r>
    </w:p>
    <w:p w:rsidR="006C63A7" w:rsidRPr="006C63A7" w:rsidRDefault="006C63A7" w:rsidP="006C63A7">
      <w:pPr>
        <w:widowControl w:val="0"/>
        <w:autoSpaceDE w:val="0"/>
        <w:autoSpaceDN w:val="0"/>
        <w:adjustRightInd w:val="0"/>
        <w:jc w:val="right"/>
        <w:rPr>
          <w:sz w:val="18"/>
          <w:szCs w:val="18"/>
        </w:rPr>
      </w:pPr>
      <w:r w:rsidRPr="006C63A7">
        <w:rPr>
          <w:sz w:val="18"/>
          <w:szCs w:val="18"/>
        </w:rPr>
        <w:t xml:space="preserve">муниципального района </w:t>
      </w:r>
      <w:proofErr w:type="spellStart"/>
      <w:r w:rsidRPr="006C63A7">
        <w:rPr>
          <w:sz w:val="18"/>
          <w:szCs w:val="18"/>
        </w:rPr>
        <w:t>Челно-Вершинский</w:t>
      </w:r>
      <w:proofErr w:type="spellEnd"/>
      <w:r w:rsidRPr="006C63A7">
        <w:rPr>
          <w:sz w:val="18"/>
          <w:szCs w:val="18"/>
        </w:rPr>
        <w:t xml:space="preserve"> Самарской области</w:t>
      </w:r>
    </w:p>
    <w:p w:rsidR="006C63A7" w:rsidRPr="006C63A7" w:rsidRDefault="006C63A7" w:rsidP="006C63A7">
      <w:pPr>
        <w:widowControl w:val="0"/>
        <w:autoSpaceDE w:val="0"/>
        <w:autoSpaceDN w:val="0"/>
        <w:adjustRightInd w:val="0"/>
        <w:jc w:val="right"/>
        <w:rPr>
          <w:sz w:val="18"/>
          <w:szCs w:val="18"/>
        </w:rPr>
      </w:pPr>
    </w:p>
    <w:p w:rsidR="006C63A7" w:rsidRPr="006C63A7" w:rsidRDefault="006C63A7" w:rsidP="006C63A7">
      <w:pPr>
        <w:widowControl w:val="0"/>
        <w:autoSpaceDE w:val="0"/>
        <w:autoSpaceDN w:val="0"/>
        <w:adjustRightInd w:val="0"/>
        <w:jc w:val="both"/>
        <w:rPr>
          <w:b/>
          <w:sz w:val="18"/>
          <w:szCs w:val="18"/>
        </w:rPr>
      </w:pPr>
    </w:p>
    <w:p w:rsidR="006C63A7" w:rsidRPr="006C63A7" w:rsidRDefault="006C63A7" w:rsidP="006C63A7">
      <w:pPr>
        <w:widowControl w:val="0"/>
        <w:autoSpaceDE w:val="0"/>
        <w:autoSpaceDN w:val="0"/>
        <w:adjustRightInd w:val="0"/>
        <w:jc w:val="both"/>
        <w:rPr>
          <w:b/>
          <w:sz w:val="18"/>
          <w:szCs w:val="18"/>
        </w:rPr>
      </w:pPr>
    </w:p>
    <w:p w:rsidR="006C63A7" w:rsidRPr="006C63A7" w:rsidRDefault="006C63A7" w:rsidP="006C63A7">
      <w:pPr>
        <w:widowControl w:val="0"/>
        <w:autoSpaceDE w:val="0"/>
        <w:autoSpaceDN w:val="0"/>
        <w:adjustRightInd w:val="0"/>
        <w:jc w:val="center"/>
        <w:rPr>
          <w:b/>
          <w:sz w:val="18"/>
          <w:szCs w:val="18"/>
        </w:rPr>
      </w:pPr>
      <w:bookmarkStart w:id="37" w:name="Par365"/>
      <w:bookmarkEnd w:id="37"/>
      <w:r w:rsidRPr="006C63A7">
        <w:rPr>
          <w:b/>
          <w:sz w:val="18"/>
          <w:szCs w:val="18"/>
        </w:rPr>
        <w:t>БЛОК-СХЕМА</w:t>
      </w:r>
    </w:p>
    <w:p w:rsidR="006C63A7" w:rsidRPr="006C63A7" w:rsidRDefault="006C63A7" w:rsidP="006C63A7">
      <w:pPr>
        <w:widowControl w:val="0"/>
        <w:autoSpaceDE w:val="0"/>
        <w:autoSpaceDN w:val="0"/>
        <w:adjustRightInd w:val="0"/>
        <w:jc w:val="center"/>
        <w:rPr>
          <w:b/>
          <w:sz w:val="18"/>
          <w:szCs w:val="18"/>
        </w:rPr>
      </w:pPr>
      <w:r w:rsidRPr="006C63A7">
        <w:rPr>
          <w:b/>
          <w:sz w:val="18"/>
          <w:szCs w:val="18"/>
        </w:rPr>
        <w:t xml:space="preserve">по исполнению муниципальной функции по осуществлению муниципального контроля в сфере торговли в сельском поселении Краснояриха </w:t>
      </w:r>
    </w:p>
    <w:p w:rsidR="006C63A7" w:rsidRPr="006C63A7" w:rsidRDefault="006C63A7" w:rsidP="006C63A7">
      <w:pPr>
        <w:widowControl w:val="0"/>
        <w:autoSpaceDE w:val="0"/>
        <w:autoSpaceDN w:val="0"/>
        <w:adjustRightInd w:val="0"/>
        <w:jc w:val="center"/>
        <w:rPr>
          <w:b/>
          <w:sz w:val="18"/>
          <w:szCs w:val="18"/>
        </w:rPr>
      </w:pPr>
      <w:r w:rsidRPr="006C63A7">
        <w:rPr>
          <w:b/>
          <w:sz w:val="18"/>
          <w:szCs w:val="18"/>
        </w:rPr>
        <w:t xml:space="preserve">муниципального района </w:t>
      </w:r>
      <w:proofErr w:type="spellStart"/>
      <w:r w:rsidRPr="006C63A7">
        <w:rPr>
          <w:b/>
          <w:sz w:val="18"/>
          <w:szCs w:val="18"/>
        </w:rPr>
        <w:t>Челно-Вершинский</w:t>
      </w:r>
      <w:proofErr w:type="spellEnd"/>
      <w:r w:rsidRPr="006C63A7">
        <w:rPr>
          <w:b/>
          <w:sz w:val="18"/>
          <w:szCs w:val="18"/>
        </w:rPr>
        <w:t xml:space="preserve"> Самарской области</w:t>
      </w: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center"/>
        <w:rPr>
          <w:sz w:val="18"/>
          <w:szCs w:val="18"/>
        </w:rPr>
      </w:pPr>
    </w:p>
    <w:p w:rsidR="006C63A7" w:rsidRPr="006C63A7" w:rsidRDefault="006C63A7" w:rsidP="006C63A7">
      <w:pPr>
        <w:widowControl w:val="0"/>
        <w:autoSpaceDE w:val="0"/>
        <w:autoSpaceDN w:val="0"/>
        <w:adjustRightInd w:val="0"/>
        <w:jc w:val="both"/>
        <w:rPr>
          <w:sz w:val="18"/>
          <w:szCs w:val="18"/>
        </w:rPr>
      </w:pPr>
      <w:r w:rsidRPr="006C63A7">
        <w:rPr>
          <w:noProof/>
          <w:sz w:val="18"/>
          <w:szCs w:val="18"/>
        </w:rPr>
        <mc:AlternateContent>
          <mc:Choice Requires="wps">
            <w:drawing>
              <wp:anchor distT="0" distB="0" distL="114300" distR="114300" simplePos="0" relativeHeight="251661312" behindDoc="0" locked="0" layoutInCell="1" allowOverlap="1" wp14:anchorId="0969FF89" wp14:editId="427CDD6C">
                <wp:simplePos x="0" y="0"/>
                <wp:positionH relativeFrom="column">
                  <wp:posOffset>3140075</wp:posOffset>
                </wp:positionH>
                <wp:positionV relativeFrom="paragraph">
                  <wp:posOffset>64770</wp:posOffset>
                </wp:positionV>
                <wp:extent cx="2593340" cy="829310"/>
                <wp:effectExtent l="0" t="0" r="16510" b="279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340" cy="829310"/>
                        </a:xfrm>
                        <a:prstGeom prst="rect">
                          <a:avLst/>
                        </a:prstGeom>
                        <a:solidFill>
                          <a:sysClr val="window" lastClr="FFFFFF"/>
                        </a:solidFill>
                        <a:ln w="6350">
                          <a:solidFill>
                            <a:prstClr val="black"/>
                          </a:solidFill>
                        </a:ln>
                        <a:effectLst/>
                      </wps:spPr>
                      <wps:txbx>
                        <w:txbxContent>
                          <w:p w:rsidR="006C63A7" w:rsidRPr="006C63A7" w:rsidRDefault="006C63A7" w:rsidP="006C63A7">
                            <w:pPr>
                              <w:jc w:val="center"/>
                              <w:rPr>
                                <w:sz w:val="20"/>
                                <w:szCs w:val="20"/>
                              </w:rPr>
                            </w:pPr>
                            <w:r w:rsidRPr="006C63A7">
                              <w:rPr>
                                <w:sz w:val="20"/>
                                <w:szCs w:val="20"/>
                              </w:rPr>
                              <w:t xml:space="preserve">Поступление информации, указанной в подпункте 2.1.2.2.  пункта 2.1. раздела </w:t>
                            </w:r>
                            <w:r w:rsidRPr="006C63A7">
                              <w:rPr>
                                <w:sz w:val="20"/>
                                <w:szCs w:val="20"/>
                                <w:lang w:val="en-US"/>
                              </w:rPr>
                              <w:t>III</w:t>
                            </w:r>
                            <w:r w:rsidRPr="006C63A7">
                              <w:rPr>
                                <w:sz w:val="20"/>
                                <w:szCs w:val="20"/>
                              </w:rPr>
                              <w:t xml:space="preserve">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247.25pt;margin-top:5.1pt;width:204.2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" fillcolor="window" strokeweight=".5pt">
                <v:path arrowok="t"/>
                <v:textbox>
                  <w:txbxContent>
                    <w:p w:rsidR="006C63A7" w:rsidRPr="006C63A7" w:rsidRDefault="006C63A7" w:rsidP="006C63A7">
                      <w:pPr>
                        <w:jc w:val="center"/>
                        <w:rPr>
                          <w:sz w:val="20"/>
                          <w:szCs w:val="20"/>
                        </w:rPr>
                      </w:pPr>
                      <w:r w:rsidRPr="006C63A7">
                        <w:rPr>
                          <w:sz w:val="20"/>
                          <w:szCs w:val="20"/>
                        </w:rPr>
                        <w:t xml:space="preserve">Поступление информации, указанной в подпункте 2.1.2.2.  пункта 2.1. раздела </w:t>
                      </w:r>
                      <w:r w:rsidRPr="006C63A7">
                        <w:rPr>
                          <w:sz w:val="20"/>
                          <w:szCs w:val="20"/>
                          <w:lang w:val="en-US"/>
                        </w:rPr>
                        <w:t>III</w:t>
                      </w:r>
                      <w:r w:rsidRPr="006C63A7">
                        <w:rPr>
                          <w:sz w:val="20"/>
                          <w:szCs w:val="20"/>
                        </w:rPr>
                        <w:t xml:space="preserve"> настоящего административного регламента</w:t>
                      </w:r>
                    </w:p>
                  </w:txbxContent>
                </v:textbox>
              </v:shape>
            </w:pict>
          </mc:Fallback>
        </mc:AlternateContent>
      </w:r>
      <w:r w:rsidRPr="006C63A7">
        <w:rPr>
          <w:noProof/>
          <w:sz w:val="18"/>
          <w:szCs w:val="18"/>
        </w:rPr>
        <mc:AlternateContent>
          <mc:Choice Requires="wps">
            <w:drawing>
              <wp:anchor distT="0" distB="0" distL="114300" distR="114300" simplePos="0" relativeHeight="251660288" behindDoc="0" locked="0" layoutInCell="1" allowOverlap="1" wp14:anchorId="4B4760F9" wp14:editId="0C601ED4">
                <wp:simplePos x="0" y="0"/>
                <wp:positionH relativeFrom="column">
                  <wp:posOffset>-102235</wp:posOffset>
                </wp:positionH>
                <wp:positionV relativeFrom="paragraph">
                  <wp:posOffset>74930</wp:posOffset>
                </wp:positionV>
                <wp:extent cx="2434590" cy="829310"/>
                <wp:effectExtent l="0" t="0" r="22860" b="279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829310"/>
                        </a:xfrm>
                        <a:prstGeom prst="rect">
                          <a:avLst/>
                        </a:prstGeom>
                        <a:solidFill>
                          <a:sysClr val="window" lastClr="FFFFFF"/>
                        </a:solidFill>
                        <a:ln w="6350">
                          <a:solidFill>
                            <a:prstClr val="black"/>
                          </a:solidFill>
                        </a:ln>
                        <a:effectLst/>
                      </wps:spPr>
                      <wps:txbx>
                        <w:txbxContent>
                          <w:p w:rsidR="006C63A7" w:rsidRPr="006C63A7" w:rsidRDefault="006C63A7" w:rsidP="006C63A7">
                            <w:pPr>
                              <w:jc w:val="center"/>
                              <w:rPr>
                                <w:sz w:val="20"/>
                                <w:szCs w:val="20"/>
                              </w:rPr>
                            </w:pPr>
                            <w:r w:rsidRPr="006C63A7">
                              <w:rPr>
                                <w:sz w:val="20"/>
                                <w:szCs w:val="20"/>
                              </w:rPr>
                              <w:t>Ежегодный план проведения проверок юридических лиц и индивидуальных предпринимателей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9" type="#_x0000_t202" style="position:absolute;left:0;text-align:left;margin-left:-8.05pt;margin-top:5.9pt;width:191.7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" fillcolor="window" strokeweight=".5pt">
                <v:path arrowok="t"/>
                <v:textbox>
                  <w:txbxContent>
                    <w:p w:rsidR="006C63A7" w:rsidRPr="006C63A7" w:rsidRDefault="006C63A7" w:rsidP="006C63A7">
                      <w:pPr>
                        <w:jc w:val="center"/>
                        <w:rPr>
                          <w:sz w:val="20"/>
                          <w:szCs w:val="20"/>
                        </w:rPr>
                      </w:pPr>
                      <w:r w:rsidRPr="006C63A7">
                        <w:rPr>
                          <w:sz w:val="20"/>
                          <w:szCs w:val="20"/>
                        </w:rPr>
                        <w:t>Ежегодный план проведения проверок юридических лиц и индивидуальных предпринимателей</w:t>
                      </w:r>
                    </w:p>
                  </w:txbxContent>
                </v:textbox>
              </v:shape>
            </w:pict>
          </mc:Fallback>
        </mc:AlternateContent>
      </w:r>
    </w:p>
    <w:p w:rsidR="006C63A7" w:rsidRPr="006C63A7" w:rsidRDefault="006C63A7" w:rsidP="006C63A7">
      <w:pPr>
        <w:pStyle w:val="ConsPlusNonformat"/>
        <w:rPr>
          <w:rFonts w:ascii="Times New Roman" w:hAnsi="Times New Roman" w:cs="Times New Roman"/>
          <w:sz w:val="18"/>
          <w:szCs w:val="18"/>
        </w:rPr>
      </w:pPr>
      <w:r w:rsidRPr="006C63A7">
        <w:rPr>
          <w:noProof/>
          <w:sz w:val="18"/>
          <w:szCs w:val="18"/>
        </w:rPr>
        <mc:AlternateContent>
          <mc:Choice Requires="wps">
            <w:drawing>
              <wp:anchor distT="0" distB="0" distL="114300" distR="114300" simplePos="0" relativeHeight="251668480" behindDoc="0" locked="0" layoutInCell="1" allowOverlap="1" wp14:anchorId="5E8B73D8" wp14:editId="26E81497">
                <wp:simplePos x="0" y="0"/>
                <wp:positionH relativeFrom="column">
                  <wp:posOffset>-101600</wp:posOffset>
                </wp:positionH>
                <wp:positionV relativeFrom="paragraph">
                  <wp:posOffset>4378325</wp:posOffset>
                </wp:positionV>
                <wp:extent cx="5932805" cy="1169035"/>
                <wp:effectExtent l="0" t="0" r="1079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2805" cy="1169035"/>
                        </a:xfrm>
                        <a:prstGeom prst="rect">
                          <a:avLst/>
                        </a:prstGeom>
                        <a:solidFill>
                          <a:sysClr val="window" lastClr="FFFFFF"/>
                        </a:solidFill>
                        <a:ln w="6350">
                          <a:solidFill>
                            <a:prstClr val="black"/>
                          </a:solidFill>
                        </a:ln>
                        <a:effectLst/>
                      </wps:spPr>
                      <wps:txbx>
                        <w:txbxContent>
                          <w:p w:rsidR="006C63A7" w:rsidRPr="00E2243A" w:rsidRDefault="006C63A7" w:rsidP="006C63A7">
                            <w:pPr>
                              <w:autoSpaceDE w:val="0"/>
                              <w:autoSpaceDN w:val="0"/>
                              <w:adjustRightInd w:val="0"/>
                              <w:jc w:val="center"/>
                              <w:rPr>
                                <w:rFonts w:eastAsia="Calibri"/>
                                <w:sz w:val="20"/>
                                <w:szCs w:val="20"/>
                                <w:lang w:eastAsia="en-US"/>
                              </w:rPr>
                            </w:pPr>
                            <w:proofErr w:type="gramStart"/>
                            <w:r w:rsidRPr="00E2243A">
                              <w:rPr>
                                <w:rFonts w:eastAsia="Calibri"/>
                                <w:sz w:val="20"/>
                                <w:szCs w:val="20"/>
                                <w:lang w:eastAsia="en-US"/>
                              </w:rPr>
                              <w:t xml:space="preserve">Принятие мер по факту выявленных нарушений в соответствии со </w:t>
                            </w:r>
                            <w:hyperlink r:id="rId32" w:history="1">
                              <w:r w:rsidRPr="00E2243A">
                                <w:rPr>
                                  <w:rFonts w:eastAsia="Calibri"/>
                                  <w:sz w:val="20"/>
                                  <w:szCs w:val="20"/>
                                  <w:lang w:eastAsia="en-US"/>
                                </w:rPr>
                                <w:t>статьей 17</w:t>
                              </w:r>
                            </w:hyperlink>
                            <w:r w:rsidRPr="00E2243A">
                              <w:rPr>
                                <w:rFonts w:eastAsia="Calibri"/>
                                <w:sz w:val="20"/>
                                <w:szCs w:val="20"/>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roofErr w:type="gramEnd"/>
                          </w:p>
                          <w:p w:rsidR="006C63A7" w:rsidRPr="00E2243A" w:rsidRDefault="006C63A7" w:rsidP="006C63A7">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 o:spid="_x0000_s1030" type="#_x0000_t202" style="position:absolute;margin-left:-8pt;margin-top:344.75pt;width:467.15pt;height:9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" fillcolor="window" strokeweight=".5pt">
                <v:path arrowok="t"/>
                <v:textbox>
                  <w:txbxContent>
                    <w:p w:rsidR="006C63A7" w:rsidRPr="00E2243A" w:rsidRDefault="006C63A7" w:rsidP="006C63A7">
                      <w:pPr>
                        <w:autoSpaceDE w:val="0"/>
                        <w:autoSpaceDN w:val="0"/>
                        <w:adjustRightInd w:val="0"/>
                        <w:jc w:val="center"/>
                        <w:rPr>
                          <w:rFonts w:eastAsia="Calibri"/>
                          <w:sz w:val="20"/>
                          <w:szCs w:val="20"/>
                          <w:lang w:eastAsia="en-US"/>
                        </w:rPr>
                      </w:pPr>
                      <w:proofErr w:type="gramStart"/>
                      <w:r w:rsidRPr="00E2243A">
                        <w:rPr>
                          <w:rFonts w:eastAsia="Calibri"/>
                          <w:sz w:val="20"/>
                          <w:szCs w:val="20"/>
                          <w:lang w:eastAsia="en-US"/>
                        </w:rPr>
                        <w:t xml:space="preserve">Принятие мер по факту выявленных нарушений в соответствии со </w:t>
                      </w:r>
                      <w:hyperlink r:id="rId33" w:history="1">
                        <w:r w:rsidRPr="00E2243A">
                          <w:rPr>
                            <w:rFonts w:eastAsia="Calibri"/>
                            <w:sz w:val="20"/>
                            <w:szCs w:val="20"/>
                            <w:lang w:eastAsia="en-US"/>
                          </w:rPr>
                          <w:t>статьей 17</w:t>
                        </w:r>
                      </w:hyperlink>
                      <w:r w:rsidRPr="00E2243A">
                        <w:rPr>
                          <w:rFonts w:eastAsia="Calibri"/>
                          <w:sz w:val="20"/>
                          <w:szCs w:val="20"/>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roofErr w:type="gramEnd"/>
                    </w:p>
                    <w:p w:rsidR="006C63A7" w:rsidRPr="00E2243A" w:rsidRDefault="006C63A7" w:rsidP="006C63A7">
                      <w:pPr>
                        <w:jc w:val="both"/>
                        <w:rPr>
                          <w:sz w:val="20"/>
                          <w:szCs w:val="20"/>
                        </w:rPr>
                      </w:pPr>
                    </w:p>
                  </w:txbxContent>
                </v:textbox>
              </v:shape>
            </w:pict>
          </mc:Fallback>
        </mc:AlternateContent>
      </w:r>
      <w:r w:rsidRPr="006C63A7">
        <w:rPr>
          <w:noProof/>
          <w:sz w:val="18"/>
          <w:szCs w:val="18"/>
        </w:rPr>
        <mc:AlternateContent>
          <mc:Choice Requires="wps">
            <w:drawing>
              <wp:anchor distT="0" distB="0" distL="114299" distR="114299" simplePos="0" relativeHeight="251676672" behindDoc="0" locked="0" layoutInCell="1" allowOverlap="1" wp14:anchorId="306AA6A5" wp14:editId="0687CDDA">
                <wp:simplePos x="0" y="0"/>
                <wp:positionH relativeFrom="column">
                  <wp:posOffset>3470274</wp:posOffset>
                </wp:positionH>
                <wp:positionV relativeFrom="paragraph">
                  <wp:posOffset>4123690</wp:posOffset>
                </wp:positionV>
                <wp:extent cx="0" cy="233680"/>
                <wp:effectExtent l="0" t="0" r="19050"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3.25pt,324.7pt" to="273.25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" strokecolor="#4a7ebb">
                <o:lock v:ext="edit" shapetype="f"/>
              </v:line>
            </w:pict>
          </mc:Fallback>
        </mc:AlternateContent>
      </w:r>
      <w:r w:rsidRPr="006C63A7">
        <w:rPr>
          <w:noProof/>
          <w:sz w:val="18"/>
          <w:szCs w:val="18"/>
        </w:rPr>
        <mc:AlternateContent>
          <mc:Choice Requires="wps">
            <w:drawing>
              <wp:anchor distT="0" distB="0" distL="114300" distR="114300" simplePos="0" relativeHeight="251666432" behindDoc="0" locked="0" layoutInCell="1" allowOverlap="1" wp14:anchorId="22F0E9BB" wp14:editId="0F4373FE">
                <wp:simplePos x="0" y="0"/>
                <wp:positionH relativeFrom="column">
                  <wp:posOffset>-218440</wp:posOffset>
                </wp:positionH>
                <wp:positionV relativeFrom="paragraph">
                  <wp:posOffset>2804160</wp:posOffset>
                </wp:positionV>
                <wp:extent cx="2859405" cy="1371600"/>
                <wp:effectExtent l="0" t="0" r="1714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9405" cy="1371600"/>
                        </a:xfrm>
                        <a:prstGeom prst="rect">
                          <a:avLst/>
                        </a:prstGeom>
                        <a:solidFill>
                          <a:sysClr val="window" lastClr="FFFFFF"/>
                        </a:solidFill>
                        <a:ln w="6350">
                          <a:solidFill>
                            <a:prstClr val="black"/>
                          </a:solidFill>
                        </a:ln>
                        <a:effectLst/>
                      </wps:spPr>
                      <wps:txbx>
                        <w:txbxContent>
                          <w:p w:rsidR="006C63A7" w:rsidRPr="006C63A7" w:rsidRDefault="006C63A7" w:rsidP="006C63A7">
                            <w:pPr>
                              <w:jc w:val="both"/>
                              <w:rPr>
                                <w:sz w:val="20"/>
                                <w:szCs w:val="20"/>
                              </w:rPr>
                            </w:pPr>
                            <w:r w:rsidRPr="006C63A7">
                              <w:rPr>
                                <w:sz w:val="20"/>
                                <w:szCs w:val="20"/>
                              </w:rP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margin-left:-17.2pt;margin-top:220.8pt;width:225.1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" fillcolor="window" strokeweight=".5pt">
                <v:path arrowok="t"/>
                <v:textbox>
                  <w:txbxContent>
                    <w:p w:rsidR="006C63A7" w:rsidRPr="006C63A7" w:rsidRDefault="006C63A7" w:rsidP="006C63A7">
                      <w:pPr>
                        <w:jc w:val="both"/>
                        <w:rPr>
                          <w:sz w:val="20"/>
                          <w:szCs w:val="20"/>
                        </w:rPr>
                      </w:pPr>
                      <w:r w:rsidRPr="006C63A7">
                        <w:rPr>
                          <w:sz w:val="20"/>
                          <w:szCs w:val="20"/>
                        </w:rP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mc:Fallback>
        </mc:AlternateContent>
      </w:r>
      <w:r w:rsidRPr="006C63A7">
        <w:rPr>
          <w:noProof/>
          <w:sz w:val="18"/>
          <w:szCs w:val="18"/>
        </w:rPr>
        <mc:AlternateContent>
          <mc:Choice Requires="wps">
            <w:drawing>
              <wp:anchor distT="0" distB="0" distL="114300" distR="114300" simplePos="0" relativeHeight="251667456" behindDoc="0" locked="0" layoutInCell="1" allowOverlap="1" wp14:anchorId="29C58E92" wp14:editId="1AFB52D4">
                <wp:simplePos x="0" y="0"/>
                <wp:positionH relativeFrom="column">
                  <wp:posOffset>2896235</wp:posOffset>
                </wp:positionH>
                <wp:positionV relativeFrom="paragraph">
                  <wp:posOffset>2750820</wp:posOffset>
                </wp:positionV>
                <wp:extent cx="2837815" cy="1371600"/>
                <wp:effectExtent l="0" t="0" r="1968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815" cy="1371600"/>
                        </a:xfrm>
                        <a:prstGeom prst="rect">
                          <a:avLst/>
                        </a:prstGeom>
                        <a:solidFill>
                          <a:sysClr val="window" lastClr="FFFFFF"/>
                        </a:solidFill>
                        <a:ln w="6350">
                          <a:solidFill>
                            <a:prstClr val="black"/>
                          </a:solidFill>
                        </a:ln>
                        <a:effectLst/>
                      </wps:spPr>
                      <wps:txbx>
                        <w:txbxContent>
                          <w:p w:rsidR="006C63A7" w:rsidRPr="006C63A7" w:rsidRDefault="006C63A7" w:rsidP="006C63A7">
                            <w:pPr>
                              <w:jc w:val="both"/>
                              <w:rPr>
                                <w:sz w:val="20"/>
                                <w:szCs w:val="20"/>
                              </w:rPr>
                            </w:pPr>
                            <w:r w:rsidRPr="006C63A7">
                              <w:rPr>
                                <w:sz w:val="20"/>
                                <w:szCs w:val="20"/>
                              </w:rP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6C63A7" w:rsidRPr="006C63A7" w:rsidRDefault="006C63A7" w:rsidP="006C63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228.05pt;margin-top:216.6pt;width:223.4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" fillcolor="window" strokeweight=".5pt">
                <v:path arrowok="t"/>
                <v:textbox>
                  <w:txbxContent>
                    <w:p w:rsidR="006C63A7" w:rsidRPr="006C63A7" w:rsidRDefault="006C63A7" w:rsidP="006C63A7">
                      <w:pPr>
                        <w:jc w:val="both"/>
                        <w:rPr>
                          <w:sz w:val="20"/>
                          <w:szCs w:val="20"/>
                        </w:rPr>
                      </w:pPr>
                      <w:r w:rsidRPr="006C63A7">
                        <w:rPr>
                          <w:sz w:val="20"/>
                          <w:szCs w:val="20"/>
                        </w:rP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6C63A7" w:rsidRPr="006C63A7" w:rsidRDefault="006C63A7" w:rsidP="006C63A7">
                      <w:pPr>
                        <w:rPr>
                          <w:sz w:val="20"/>
                          <w:szCs w:val="20"/>
                        </w:rPr>
                      </w:pPr>
                    </w:p>
                  </w:txbxContent>
                </v:textbox>
              </v:shape>
            </w:pict>
          </mc:Fallback>
        </mc:AlternateContent>
      </w:r>
      <w:r w:rsidRPr="006C63A7">
        <w:rPr>
          <w:noProof/>
          <w:sz w:val="18"/>
          <w:szCs w:val="18"/>
        </w:rPr>
        <mc:AlternateContent>
          <mc:Choice Requires="wps">
            <w:drawing>
              <wp:anchor distT="0" distB="0" distL="114299" distR="114299" simplePos="0" relativeHeight="251675648" behindDoc="0" locked="0" layoutInCell="1" allowOverlap="1" wp14:anchorId="36A5560C" wp14:editId="7FE2EBB0">
                <wp:simplePos x="0" y="0"/>
                <wp:positionH relativeFrom="column">
                  <wp:posOffset>4076064</wp:posOffset>
                </wp:positionH>
                <wp:positionV relativeFrom="paragraph">
                  <wp:posOffset>2496820</wp:posOffset>
                </wp:positionV>
                <wp:extent cx="0" cy="233680"/>
                <wp:effectExtent l="0" t="0" r="19050"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20.95pt,196.6pt" to="32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" strokecolor="#4a7ebb">
                <o:lock v:ext="edit" shapetype="f"/>
              </v:line>
            </w:pict>
          </mc:Fallback>
        </mc:AlternateContent>
      </w:r>
      <w:r w:rsidRPr="006C63A7">
        <w:rPr>
          <w:noProof/>
          <w:sz w:val="18"/>
          <w:szCs w:val="18"/>
        </w:rPr>
        <mc:AlternateContent>
          <mc:Choice Requires="wps">
            <w:drawing>
              <wp:anchor distT="0" distB="0" distL="114299" distR="114299" simplePos="0" relativeHeight="251674624" behindDoc="0" locked="0" layoutInCell="1" allowOverlap="1" wp14:anchorId="3F78BD44" wp14:editId="1601BD23">
                <wp:simplePos x="0" y="0"/>
                <wp:positionH relativeFrom="column">
                  <wp:posOffset>1205864</wp:posOffset>
                </wp:positionH>
                <wp:positionV relativeFrom="paragraph">
                  <wp:posOffset>2592070</wp:posOffset>
                </wp:positionV>
                <wp:extent cx="0" cy="212725"/>
                <wp:effectExtent l="0" t="0" r="1905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204.1pt" to="94.9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" strokecolor="#4a7ebb">
                <o:lock v:ext="edit" shapetype="f"/>
              </v:line>
            </w:pict>
          </mc:Fallback>
        </mc:AlternateContent>
      </w:r>
      <w:r w:rsidRPr="006C63A7">
        <w:rPr>
          <w:noProof/>
          <w:sz w:val="18"/>
          <w:szCs w:val="18"/>
        </w:rPr>
        <mc:AlternateContent>
          <mc:Choice Requires="wps">
            <w:drawing>
              <wp:anchor distT="0" distB="0" distL="114300" distR="114300" simplePos="0" relativeHeight="251665408" behindDoc="0" locked="0" layoutInCell="1" allowOverlap="1" wp14:anchorId="5BC19C9D" wp14:editId="2DA21604">
                <wp:simplePos x="0" y="0"/>
                <wp:positionH relativeFrom="column">
                  <wp:posOffset>2896235</wp:posOffset>
                </wp:positionH>
                <wp:positionV relativeFrom="paragraph">
                  <wp:posOffset>2007870</wp:posOffset>
                </wp:positionV>
                <wp:extent cx="2317750" cy="488950"/>
                <wp:effectExtent l="0" t="0" r="25400" b="254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0" cy="488950"/>
                        </a:xfrm>
                        <a:prstGeom prst="rect">
                          <a:avLst/>
                        </a:prstGeom>
                        <a:solidFill>
                          <a:sysClr val="window" lastClr="FFFFFF"/>
                        </a:solidFill>
                        <a:ln w="6350">
                          <a:solidFill>
                            <a:prstClr val="black"/>
                          </a:solidFill>
                        </a:ln>
                        <a:effectLst/>
                      </wps:spPr>
                      <wps:txbx>
                        <w:txbxContent>
                          <w:p w:rsidR="006C63A7" w:rsidRPr="006C63A7" w:rsidRDefault="006C63A7" w:rsidP="006C63A7">
                            <w:pPr>
                              <w:rPr>
                                <w:sz w:val="20"/>
                                <w:szCs w:val="20"/>
                              </w:rPr>
                            </w:pPr>
                            <w:r w:rsidRPr="006C63A7">
                              <w:rPr>
                                <w:sz w:val="20"/>
                                <w:szCs w:val="20"/>
                              </w:rPr>
                              <w:t xml:space="preserve">При выявлении нарушений обязательных требований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margin-left:228.05pt;margin-top:158.1pt;width:182.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" fillcolor="window" strokeweight=".5pt">
                <v:path arrowok="t"/>
                <v:textbox>
                  <w:txbxContent>
                    <w:p w:rsidR="006C63A7" w:rsidRPr="006C63A7" w:rsidRDefault="006C63A7" w:rsidP="006C63A7">
                      <w:pPr>
                        <w:rPr>
                          <w:sz w:val="20"/>
                          <w:szCs w:val="20"/>
                        </w:rPr>
                      </w:pPr>
                      <w:r w:rsidRPr="006C63A7">
                        <w:rPr>
                          <w:sz w:val="20"/>
                          <w:szCs w:val="20"/>
                        </w:rPr>
                        <w:t xml:space="preserve">При выявлении нарушений обязательных требований </w:t>
                      </w:r>
                    </w:p>
                  </w:txbxContent>
                </v:textbox>
              </v:shape>
            </w:pict>
          </mc:Fallback>
        </mc:AlternateContent>
      </w:r>
      <w:r w:rsidRPr="006C63A7">
        <w:rPr>
          <w:noProof/>
          <w:sz w:val="18"/>
          <w:szCs w:val="18"/>
        </w:rPr>
        <mc:AlternateContent>
          <mc:Choice Requires="wps">
            <w:drawing>
              <wp:anchor distT="0" distB="0" distL="114300" distR="114300" simplePos="0" relativeHeight="251664384" behindDoc="0" locked="0" layoutInCell="1" allowOverlap="1" wp14:anchorId="3E336F45" wp14:editId="56407F69">
                <wp:simplePos x="0" y="0"/>
                <wp:positionH relativeFrom="column">
                  <wp:posOffset>14605</wp:posOffset>
                </wp:positionH>
                <wp:positionV relativeFrom="paragraph">
                  <wp:posOffset>2029460</wp:posOffset>
                </wp:positionV>
                <wp:extent cx="2317750" cy="563245"/>
                <wp:effectExtent l="0" t="0" r="25400" b="273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0" cy="563245"/>
                        </a:xfrm>
                        <a:prstGeom prst="rect">
                          <a:avLst/>
                        </a:prstGeom>
                        <a:solidFill>
                          <a:sysClr val="window" lastClr="FFFFFF"/>
                        </a:solidFill>
                        <a:ln w="6350">
                          <a:solidFill>
                            <a:prstClr val="black"/>
                          </a:solidFill>
                        </a:ln>
                        <a:effectLst/>
                      </wps:spPr>
                      <wps:txbx>
                        <w:txbxContent>
                          <w:p w:rsidR="006C63A7" w:rsidRPr="006C63A7" w:rsidRDefault="006C63A7" w:rsidP="006C63A7">
                            <w:pPr>
                              <w:rPr>
                                <w:sz w:val="20"/>
                                <w:szCs w:val="20"/>
                              </w:rPr>
                            </w:pPr>
                            <w:r w:rsidRPr="006C63A7">
                              <w:rPr>
                                <w:sz w:val="20"/>
                                <w:szCs w:val="20"/>
                              </w:rPr>
                              <w:t>При отсутствии нарушений обязательных требований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4" type="#_x0000_t202" style="position:absolute;margin-left:1.15pt;margin-top:159.8pt;width:182.5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" fillcolor="window" strokeweight=".5pt">
                <v:path arrowok="t"/>
                <v:textbox>
                  <w:txbxContent>
                    <w:p w:rsidR="006C63A7" w:rsidRPr="006C63A7" w:rsidRDefault="006C63A7" w:rsidP="006C63A7">
                      <w:pPr>
                        <w:rPr>
                          <w:sz w:val="20"/>
                          <w:szCs w:val="20"/>
                        </w:rPr>
                      </w:pPr>
                      <w:r w:rsidRPr="006C63A7">
                        <w:rPr>
                          <w:sz w:val="20"/>
                          <w:szCs w:val="20"/>
                        </w:rPr>
                        <w:t>При отсутствии нарушений обязательных требований</w:t>
                      </w:r>
                    </w:p>
                  </w:txbxContent>
                </v:textbox>
              </v:shape>
            </w:pict>
          </mc:Fallback>
        </mc:AlternateContent>
      </w:r>
      <w:r w:rsidRPr="006C63A7">
        <w:rPr>
          <w:noProof/>
          <w:sz w:val="18"/>
          <w:szCs w:val="18"/>
        </w:rPr>
        <mc:AlternateContent>
          <mc:Choice Requires="wps">
            <w:drawing>
              <wp:anchor distT="0" distB="0" distL="114299" distR="114299" simplePos="0" relativeHeight="251673600" behindDoc="0" locked="0" layoutInCell="1" allowOverlap="1" wp14:anchorId="0364B4B7" wp14:editId="49759497">
                <wp:simplePos x="0" y="0"/>
                <wp:positionH relativeFrom="column">
                  <wp:posOffset>3853179</wp:posOffset>
                </wp:positionH>
                <wp:positionV relativeFrom="paragraph">
                  <wp:posOffset>1848485</wp:posOffset>
                </wp:positionV>
                <wp:extent cx="0" cy="180975"/>
                <wp:effectExtent l="0" t="0" r="1905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03.4pt,145.55pt" to="303.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" strokecolor="#4a7ebb">
                <o:lock v:ext="edit" shapetype="f"/>
              </v:line>
            </w:pict>
          </mc:Fallback>
        </mc:AlternateContent>
      </w:r>
      <w:r w:rsidRPr="006C63A7">
        <w:rPr>
          <w:noProof/>
          <w:sz w:val="18"/>
          <w:szCs w:val="18"/>
        </w:rPr>
        <mc:AlternateContent>
          <mc:Choice Requires="wps">
            <w:drawing>
              <wp:anchor distT="0" distB="0" distL="114299" distR="114299" simplePos="0" relativeHeight="251670528" behindDoc="0" locked="0" layoutInCell="1" allowOverlap="1" wp14:anchorId="3ED242F7" wp14:editId="235FDCF7">
                <wp:simplePos x="0" y="0"/>
                <wp:positionH relativeFrom="column">
                  <wp:posOffset>4406264</wp:posOffset>
                </wp:positionH>
                <wp:positionV relativeFrom="paragraph">
                  <wp:posOffset>699770</wp:posOffset>
                </wp:positionV>
                <wp:extent cx="0" cy="169545"/>
                <wp:effectExtent l="0" t="0" r="19050" b="209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46.95pt,55.1pt" to="346.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">
                <o:lock v:ext="edit" shapetype="f"/>
              </v:line>
            </w:pict>
          </mc:Fallback>
        </mc:AlternateContent>
      </w:r>
      <w:r w:rsidRPr="006C63A7">
        <w:rPr>
          <w:noProof/>
          <w:sz w:val="18"/>
          <w:szCs w:val="18"/>
        </w:rPr>
        <mc:AlternateContent>
          <mc:Choice Requires="wps">
            <w:drawing>
              <wp:anchor distT="0" distB="0" distL="114299" distR="114299" simplePos="0" relativeHeight="251672576" behindDoc="0" locked="0" layoutInCell="1" allowOverlap="1" wp14:anchorId="2FACC467" wp14:editId="11F760A3">
                <wp:simplePos x="0" y="0"/>
                <wp:positionH relativeFrom="column">
                  <wp:posOffset>1503679</wp:posOffset>
                </wp:positionH>
                <wp:positionV relativeFrom="paragraph">
                  <wp:posOffset>1848485</wp:posOffset>
                </wp:positionV>
                <wp:extent cx="0" cy="180975"/>
                <wp:effectExtent l="0" t="0" r="1905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4pt,145.55pt" to="118.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" strokecolor="#4a7ebb">
                <o:lock v:ext="edit" shapetype="f"/>
              </v:line>
            </w:pict>
          </mc:Fallback>
        </mc:AlternateContent>
      </w:r>
      <w:r w:rsidRPr="006C63A7">
        <w:rPr>
          <w:noProof/>
          <w:sz w:val="18"/>
          <w:szCs w:val="18"/>
        </w:rPr>
        <mc:AlternateContent>
          <mc:Choice Requires="wps">
            <w:drawing>
              <wp:anchor distT="0" distB="0" distL="114299" distR="114299" simplePos="0" relativeHeight="251671552" behindDoc="0" locked="0" layoutInCell="1" allowOverlap="1" wp14:anchorId="5A43100D" wp14:editId="59CB9D76">
                <wp:simplePos x="0" y="0"/>
                <wp:positionH relativeFrom="column">
                  <wp:posOffset>2705099</wp:posOffset>
                </wp:positionH>
                <wp:positionV relativeFrom="paragraph">
                  <wp:posOffset>1221105</wp:posOffset>
                </wp:positionV>
                <wp:extent cx="0" cy="1809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96.15pt" to="21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" strokecolor="#4a7ebb">
                <o:lock v:ext="edit" shapetype="f"/>
              </v:line>
            </w:pict>
          </mc:Fallback>
        </mc:AlternateContent>
      </w:r>
      <w:r w:rsidRPr="006C63A7">
        <w:rPr>
          <w:noProof/>
          <w:sz w:val="18"/>
          <w:szCs w:val="18"/>
        </w:rPr>
        <mc:AlternateContent>
          <mc:Choice Requires="wps">
            <w:drawing>
              <wp:anchor distT="0" distB="0" distL="114299" distR="114299" simplePos="0" relativeHeight="251669504" behindDoc="0" locked="0" layoutInCell="1" allowOverlap="1" wp14:anchorId="7364906E" wp14:editId="7405C09F">
                <wp:simplePos x="0" y="0"/>
                <wp:positionH relativeFrom="column">
                  <wp:posOffset>1035684</wp:posOffset>
                </wp:positionH>
                <wp:positionV relativeFrom="paragraph">
                  <wp:posOffset>700405</wp:posOffset>
                </wp:positionV>
                <wp:extent cx="0" cy="170180"/>
                <wp:effectExtent l="0" t="0" r="1905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1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55pt,55.15pt" to="81.5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" strokecolor="windowText">
                <o:lock v:ext="edit" shapetype="f"/>
              </v:line>
            </w:pict>
          </mc:Fallback>
        </mc:AlternateContent>
      </w:r>
      <w:r w:rsidRPr="006C63A7">
        <w:rPr>
          <w:noProof/>
          <w:sz w:val="18"/>
          <w:szCs w:val="18"/>
        </w:rPr>
        <mc:AlternateContent>
          <mc:Choice Requires="wps">
            <w:drawing>
              <wp:anchor distT="0" distB="0" distL="114300" distR="114300" simplePos="0" relativeHeight="251663360" behindDoc="0" locked="0" layoutInCell="1" allowOverlap="1" wp14:anchorId="1BBB8CEC" wp14:editId="051A08A3">
                <wp:simplePos x="0" y="0"/>
                <wp:positionH relativeFrom="column">
                  <wp:posOffset>227965</wp:posOffset>
                </wp:positionH>
                <wp:positionV relativeFrom="paragraph">
                  <wp:posOffset>1401445</wp:posOffset>
                </wp:positionV>
                <wp:extent cx="5156200" cy="446405"/>
                <wp:effectExtent l="0" t="0" r="2540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0" cy="446405"/>
                        </a:xfrm>
                        <a:prstGeom prst="rect">
                          <a:avLst/>
                        </a:prstGeom>
                        <a:solidFill>
                          <a:sysClr val="window" lastClr="FFFFFF"/>
                        </a:solidFill>
                        <a:ln w="6350">
                          <a:solidFill>
                            <a:prstClr val="black"/>
                          </a:solidFill>
                        </a:ln>
                        <a:effectLst/>
                      </wps:spPr>
                      <wps:txbx>
                        <w:txbxContent>
                          <w:p w:rsidR="006C63A7" w:rsidRPr="006C63A7" w:rsidRDefault="006C63A7" w:rsidP="006C63A7">
                            <w:pPr>
                              <w:rPr>
                                <w:sz w:val="20"/>
                                <w:szCs w:val="20"/>
                              </w:rPr>
                            </w:pPr>
                            <w:r w:rsidRPr="006C63A7">
                              <w:rPr>
                                <w:sz w:val="20"/>
                                <w:szCs w:val="20"/>
                              </w:rPr>
                              <w:t>Проведение проверки (плановой, внеплановой, документарной, выездной)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 o:spid="_x0000_s1035" type="#_x0000_t202" style="position:absolute;margin-left:17.95pt;margin-top:110.35pt;width:406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" fillcolor="window" strokeweight=".5pt">
                <v:path arrowok="t"/>
                <v:textbox>
                  <w:txbxContent>
                    <w:p w:rsidR="006C63A7" w:rsidRPr="006C63A7" w:rsidRDefault="006C63A7" w:rsidP="006C63A7">
                      <w:pPr>
                        <w:rPr>
                          <w:sz w:val="20"/>
                          <w:szCs w:val="20"/>
                        </w:rPr>
                      </w:pPr>
                      <w:r w:rsidRPr="006C63A7">
                        <w:rPr>
                          <w:sz w:val="20"/>
                          <w:szCs w:val="20"/>
                        </w:rPr>
                        <w:t>Проведение проверки (плановой, внеплановой, документарной, выездной)</w:t>
                      </w:r>
                    </w:p>
                  </w:txbxContent>
                </v:textbox>
              </v:shape>
            </w:pict>
          </mc:Fallback>
        </mc:AlternateContent>
      </w:r>
      <w:r w:rsidRPr="006C63A7">
        <w:rPr>
          <w:noProof/>
          <w:sz w:val="18"/>
          <w:szCs w:val="18"/>
        </w:rPr>
        <mc:AlternateContent>
          <mc:Choice Requires="wps">
            <w:drawing>
              <wp:anchor distT="0" distB="0" distL="114300" distR="114300" simplePos="0" relativeHeight="251662336" behindDoc="0" locked="0" layoutInCell="1" allowOverlap="1" wp14:anchorId="52CA12F4" wp14:editId="2D460E42">
                <wp:simplePos x="0" y="0"/>
                <wp:positionH relativeFrom="column">
                  <wp:posOffset>227330</wp:posOffset>
                </wp:positionH>
                <wp:positionV relativeFrom="paragraph">
                  <wp:posOffset>870585</wp:posOffset>
                </wp:positionV>
                <wp:extent cx="5220335" cy="350520"/>
                <wp:effectExtent l="0" t="0" r="1841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0335" cy="350520"/>
                        </a:xfrm>
                        <a:prstGeom prst="rect">
                          <a:avLst/>
                        </a:prstGeom>
                        <a:solidFill>
                          <a:sysClr val="window" lastClr="FFFFFF"/>
                        </a:solidFill>
                        <a:ln w="6350">
                          <a:solidFill>
                            <a:prstClr val="black"/>
                          </a:solidFill>
                        </a:ln>
                        <a:effectLst/>
                      </wps:spPr>
                      <wps:txbx>
                        <w:txbxContent>
                          <w:p w:rsidR="006C63A7" w:rsidRPr="006C63A7" w:rsidRDefault="006C63A7" w:rsidP="006C63A7">
                            <w:pPr>
                              <w:rPr>
                                <w:sz w:val="20"/>
                                <w:szCs w:val="20"/>
                              </w:rPr>
                            </w:pPr>
                            <w:r w:rsidRPr="006C63A7">
                              <w:rPr>
                                <w:sz w:val="20"/>
                                <w:szCs w:val="20"/>
                              </w:rPr>
                              <w:t>Принятие решения о проведении проверки и подготовка к ее проведению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6" type="#_x0000_t202" style="position:absolute;margin-left:17.9pt;margin-top:68.55pt;width:411.0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" fillcolor="window" strokeweight=".5pt">
                <v:path arrowok="t"/>
                <v:textbox>
                  <w:txbxContent>
                    <w:p w:rsidR="006C63A7" w:rsidRPr="006C63A7" w:rsidRDefault="006C63A7" w:rsidP="006C63A7">
                      <w:pPr>
                        <w:rPr>
                          <w:sz w:val="20"/>
                          <w:szCs w:val="20"/>
                        </w:rPr>
                      </w:pPr>
                      <w:r w:rsidRPr="006C63A7">
                        <w:rPr>
                          <w:sz w:val="20"/>
                          <w:szCs w:val="20"/>
                        </w:rPr>
                        <w:t>Принятие решения о проведении проверки и подготовка к ее проведению</w:t>
                      </w:r>
                    </w:p>
                  </w:txbxContent>
                </v:textbox>
              </v:shape>
            </w:pict>
          </mc:Fallback>
        </mc:AlternateContent>
      </w:r>
      <w:r w:rsidRPr="006C63A7">
        <w:rPr>
          <w:rFonts w:ascii="Times New Roman" w:hAnsi="Times New Roman" w:cs="Times New Roman"/>
          <w:sz w:val="18"/>
          <w:szCs w:val="18"/>
        </w:rPr>
        <w:t xml:space="preserve">    </w:t>
      </w:r>
    </w:p>
    <w:p w:rsidR="00FE5EB8" w:rsidRPr="006C63A7" w:rsidRDefault="00FE5EB8">
      <w:pPr>
        <w:rPr>
          <w:sz w:val="18"/>
          <w:szCs w:val="18"/>
        </w:rPr>
      </w:pPr>
    </w:p>
    <w:sectPr w:rsidR="00FE5EB8" w:rsidRPr="006C63A7" w:rsidSect="008F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26E0"/>
    <w:multiLevelType w:val="hybridMultilevel"/>
    <w:tmpl w:val="372CF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EC"/>
    <w:rsid w:val="001351EC"/>
    <w:rsid w:val="006C63A7"/>
    <w:rsid w:val="00E2243A"/>
    <w:rsid w:val="00FE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6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6C63A7"/>
    <w:rPr>
      <w:color w:val="0000FF"/>
      <w:u w:val="single"/>
    </w:rPr>
  </w:style>
  <w:style w:type="paragraph" w:customStyle="1" w:styleId="ConsPlusNormal">
    <w:name w:val="ConsPlusNormal"/>
    <w:rsid w:val="006C6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243A"/>
    <w:rPr>
      <w:rFonts w:ascii="Tahoma" w:hAnsi="Tahoma" w:cs="Tahoma"/>
      <w:sz w:val="16"/>
      <w:szCs w:val="16"/>
    </w:rPr>
  </w:style>
  <w:style w:type="character" w:customStyle="1" w:styleId="a5">
    <w:name w:val="Текст выноски Знак"/>
    <w:basedOn w:val="a0"/>
    <w:link w:val="a4"/>
    <w:uiPriority w:val="99"/>
    <w:semiHidden/>
    <w:rsid w:val="00E224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6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6C63A7"/>
    <w:rPr>
      <w:color w:val="0000FF"/>
      <w:u w:val="single"/>
    </w:rPr>
  </w:style>
  <w:style w:type="paragraph" w:customStyle="1" w:styleId="ConsPlusNormal">
    <w:name w:val="ConsPlusNormal"/>
    <w:rsid w:val="006C6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243A"/>
    <w:rPr>
      <w:rFonts w:ascii="Tahoma" w:hAnsi="Tahoma" w:cs="Tahoma"/>
      <w:sz w:val="16"/>
      <w:szCs w:val="16"/>
    </w:rPr>
  </w:style>
  <w:style w:type="character" w:customStyle="1" w:styleId="a5">
    <w:name w:val="Текст выноски Знак"/>
    <w:basedOn w:val="a0"/>
    <w:link w:val="a4"/>
    <w:uiPriority w:val="99"/>
    <w:semiHidden/>
    <w:rsid w:val="00E224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309E8ED9732EAD739D668x0t0H" TargetMode="External"/><Relationship Id="rId13" Type="http://schemas.openxmlformats.org/officeDocument/2006/relationships/hyperlink" Target="consultantplus://offline/ref=F74993241451ECD6C1DEF55D70E79E1A8005E7E19B63BDD5688366056C7C6E2B2085F46CA3E32019x1tEH" TargetMode="External"/><Relationship Id="rId18" Type="http://schemas.openxmlformats.org/officeDocument/2006/relationships/hyperlink" Target="consultantplus://offline/ref=F74993241451ECD6C1DEF55D70E79E1A8003EEEE9A66BDD5688366056Cx7tCH" TargetMode="External"/><Relationship Id="rId26" Type="http://schemas.openxmlformats.org/officeDocument/2006/relationships/hyperlink" Target="consultantplus://offline/ref=AAE3BA6847F59E2C1664490BEDD5CB2E5797726C47C0E52E89404A237470ED4ECDE52CFDBCy8t2H" TargetMode="External"/><Relationship Id="rId3" Type="http://schemas.microsoft.com/office/2007/relationships/stylesWithEffects" Target="stylesWithEffects.xml"/><Relationship Id="rId21" Type="http://schemas.openxmlformats.org/officeDocument/2006/relationships/hyperlink" Target="consultantplus://offline/ref=F74993241451ECD6C1DEF55D70E79E1A8005E7E19B63BDD5688366056C7C6E2B2085F46CA3E32118x1tAH" TargetMode="External"/><Relationship Id="rId34" Type="http://schemas.openxmlformats.org/officeDocument/2006/relationships/fontTable" Target="fontTable.xml"/><Relationship Id="rId7" Type="http://schemas.openxmlformats.org/officeDocument/2006/relationships/hyperlink" Target="consultantplus://offline/ref=F74993241451ECD6C1DEF55D70E79E1A8005E7E19B63BDD5688366056C7C6E2B2085F465xAt2H" TargetMode="External"/><Relationship Id="rId12" Type="http://schemas.openxmlformats.org/officeDocument/2006/relationships/hyperlink" Target="consultantplus://offline/ref=F74993241451ECD6C1DEF55D70E79E1A8005E7E19B63BDD5688366056Cx7tCH" TargetMode="External"/><Relationship Id="rId17" Type="http://schemas.openxmlformats.org/officeDocument/2006/relationships/hyperlink" Target="consultantplus://offline/ref=F74993241451ECD6C1DEF55D70E79E1A8003EEEE9A66BDD5688366056Cx7tCH" TargetMode="External"/><Relationship Id="rId25" Type="http://schemas.openxmlformats.org/officeDocument/2006/relationships/hyperlink" Target="consultantplus://offline/ref=AAE3BA6847F59E2C1664490BEDD5CB2E5797726C47C0E52E89404A237470ED4ECDE52CFDBCy8t2H" TargetMode="External"/><Relationship Id="rId33" Type="http://schemas.openxmlformats.org/officeDocument/2006/relationships/hyperlink" Target="consultantplus://offline/ref=1C41D3725F794A682B1FBCCB2464F23D88CD25BBDBA224341CE39EB0125D9A79B6EBD66849431D35aDkEH" TargetMode="External"/><Relationship Id="rId2" Type="http://schemas.openxmlformats.org/officeDocument/2006/relationships/styles" Target="styles.xml"/><Relationship Id="rId16" Type="http://schemas.openxmlformats.org/officeDocument/2006/relationships/hyperlink" Target="consultantplus://offline/ref=F74993241451ECD6C1DEF55D70E79E1A8005E7E19B63BDD5688366056C7C6E2B2085F46CA3xEt1H" TargetMode="External"/><Relationship Id="rId20" Type="http://schemas.openxmlformats.org/officeDocument/2006/relationships/hyperlink" Target="consultantplus://offline/ref=F74993241451ECD6C1DEF55D70E79E1A8005E7E19B63BDD5688366056C7C6E2B2085F46CA3E32118x1tB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numbering" Target="numbering.xml"/><Relationship Id="rId6" Type="http://schemas.openxmlformats.org/officeDocument/2006/relationships/hyperlink" Target="consultantplus://offline/ref=F74993241451ECD6C1DEF55D70E79E1A8005E7E0946DBDD5688366056C7C6E2B2085F46FA5xEt0H" TargetMode="External"/><Relationship Id="rId11" Type="http://schemas.openxmlformats.org/officeDocument/2006/relationships/hyperlink" Target="consultantplus://offline/ref=F74993241451ECD6C1DEF55D70E79E1A8005E7ED9F60BDD5688366056Cx7tCH" TargetMode="External"/><Relationship Id="rId24" Type="http://schemas.openxmlformats.org/officeDocument/2006/relationships/hyperlink" Target="consultantplus://offline/ref=AAE3BA6847F59E2C1664490BEDD5CB2E5797726C47C0E52E89404A237470ED4ECDE52CFDBCy8t2H" TargetMode="External"/><Relationship Id="rId32" Type="http://schemas.openxmlformats.org/officeDocument/2006/relationships/hyperlink" Target="consultantplus://offline/ref=1C41D3725F794A682B1FBCCB2464F23D88CD25BBDBA224341CE39EB0125D9A79B6EBD66849431D35aDkEH" TargetMode="External"/><Relationship Id="rId5" Type="http://schemas.openxmlformats.org/officeDocument/2006/relationships/webSettings" Target="webSettings.xml"/><Relationship Id="rId15" Type="http://schemas.openxmlformats.org/officeDocument/2006/relationships/hyperlink" Target="consultantplus://offline/ref=F74993241451ECD6C1DEF55D70E79E1A8005E7E19B63BDD5688366056C7C6E2B2085F46CA3E32019x1tEH" TargetMode="External"/><Relationship Id="rId23" Type="http://schemas.openxmlformats.org/officeDocument/2006/relationships/hyperlink" Target="consultantplus://offline/ref=F74993241451ECD6C1DEF55D70E79E1A8005E7E19B63BDD5688366056C7C6E2B2085F46CA3E3221Cx1tFH" TargetMode="External"/><Relationship Id="rId28" Type="http://schemas.openxmlformats.org/officeDocument/2006/relationships/hyperlink" Target="consultantplus://offline/ref=AAE3BA6847F59E2C1664490BEDD5CB2E5797726C47C0E52E89404A237470ED4ECDE52CFDBCy8t2H" TargetMode="External"/><Relationship Id="rId10" Type="http://schemas.openxmlformats.org/officeDocument/2006/relationships/hyperlink" Target="consultantplus://offline/ref=F74993241451ECD6C1DEF55D70E79E1A8005E7E19B63BDD5688366056Cx7tCH" TargetMode="External"/><Relationship Id="rId19" Type="http://schemas.openxmlformats.org/officeDocument/2006/relationships/hyperlink" Target="consultantplus://offline/ref=F74993241451ECD6C1DEF55D70E79E1A8005E7E19B63BDD5688366056C7C6E2B2085F46CA3E32319x1tCH" TargetMode="External"/><Relationship Id="rId31" Type="http://schemas.openxmlformats.org/officeDocument/2006/relationships/hyperlink" Target="consultantplus://offline/ref=3CAAEA3408B80C43A22A8D4520B1B514A62FE36A9CA054D30A14D99E52CE8DA47EDDE80A429E3E1287940C600A93F01BBA2B3A311ET1TFJ" TargetMode="External"/><Relationship Id="rId4" Type="http://schemas.openxmlformats.org/officeDocument/2006/relationships/settings" Target="settings.xml"/><Relationship Id="rId9" Type="http://schemas.openxmlformats.org/officeDocument/2006/relationships/hyperlink" Target="consultantplus://offline/ref=F74993241451ECD6C1DEF55D70E79E1A8005E7E0946DBDD5688366056Cx7tCH" TargetMode="External"/><Relationship Id="rId14" Type="http://schemas.openxmlformats.org/officeDocument/2006/relationships/hyperlink" Target="consultantplus://offline/ref=53562D27B68A037DC35220496DAEDD1CB22E25364C08FA9F09B6CE2CDCFDD755C1EBBCF008r1pEO" TargetMode="External"/><Relationship Id="rId22" Type="http://schemas.openxmlformats.org/officeDocument/2006/relationships/hyperlink" Target="consultantplus://offline/ref=F74993241451ECD6C1DEF55D70E79E1A8005E7E19B63BDD5688366056C7C6E2B2085F46CA3E32313x1tBH" TargetMode="External"/><Relationship Id="rId27" Type="http://schemas.openxmlformats.org/officeDocument/2006/relationships/hyperlink" Target="consultantplus://offline/ref=AAE3BA6847F59E2C1664490BEDD5CB2E5797726C47C0E52E89404A237470ED4ECDE52CFDBCy8t2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9044</Words>
  <Characters>51553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2019-05-21T08:15:00Z</cp:lastPrinted>
  <dcterms:created xsi:type="dcterms:W3CDTF">2019-05-21T07:58:00Z</dcterms:created>
  <dcterms:modified xsi:type="dcterms:W3CDTF">2019-05-21T08:18:00Z</dcterms:modified>
</cp:coreProperties>
</file>